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508"/>
        <w:gridCol w:w="4508"/>
      </w:tblGrid>
      <w:tr w:rsidR="001D74C6" w14:paraId="3AFA97F5" w14:textId="77777777" w:rsidTr="008A36B2">
        <w:tc>
          <w:tcPr>
            <w:tcW w:w="4508" w:type="dxa"/>
            <w:tcBorders>
              <w:top w:val="nil"/>
              <w:left w:val="nil"/>
              <w:bottom w:val="nil"/>
              <w:right w:val="nil"/>
            </w:tcBorders>
          </w:tcPr>
          <w:p w14:paraId="0CF48667" w14:textId="10BD2EAB" w:rsidR="001D74C6" w:rsidRDefault="001D74C6" w:rsidP="008A36B2">
            <w:pPr>
              <w:pStyle w:val="Heading8"/>
              <w:ind w:left="709"/>
            </w:pPr>
          </w:p>
          <w:p w14:paraId="2C39957B" w14:textId="29E8BB45" w:rsidR="00F02537" w:rsidRDefault="00F02537" w:rsidP="00F02537">
            <w:pPr>
              <w:pStyle w:val="Heading1"/>
              <w:tabs>
                <w:tab w:val="left" w:pos="1050"/>
                <w:tab w:val="center" w:pos="2146"/>
              </w:tabs>
              <w:jc w:val="left"/>
              <w:rPr>
                <w:b/>
                <w:u w:val="none"/>
              </w:rPr>
            </w:pPr>
            <w:r>
              <w:rPr>
                <w:noProof/>
                <w:u w:val="none"/>
              </w:rPr>
              <w:drawing>
                <wp:inline distT="0" distB="0" distL="0" distR="0" wp14:anchorId="7AE7DDEC" wp14:editId="0767EC1A">
                  <wp:extent cx="1085850" cy="866775"/>
                  <wp:effectExtent l="0" t="0" r="0" b="9525"/>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5850" cy="866775"/>
                          </a:xfrm>
                          <a:prstGeom prst="rect">
                            <a:avLst/>
                          </a:prstGeom>
                          <a:noFill/>
                          <a:ln>
                            <a:noFill/>
                          </a:ln>
                        </pic:spPr>
                      </pic:pic>
                    </a:graphicData>
                  </a:graphic>
                </wp:inline>
              </w:drawing>
            </w:r>
          </w:p>
          <w:p w14:paraId="4DA6BB24" w14:textId="7B6806CA" w:rsidR="001D74C6" w:rsidRPr="00F02537" w:rsidRDefault="00F02537" w:rsidP="00F02537">
            <w:pPr>
              <w:pStyle w:val="Heading1"/>
              <w:tabs>
                <w:tab w:val="left" w:pos="1050"/>
                <w:tab w:val="center" w:pos="2146"/>
              </w:tabs>
              <w:jc w:val="left"/>
              <w:rPr>
                <w:u w:val="none"/>
              </w:rPr>
            </w:pPr>
            <w:r w:rsidRPr="00F02537">
              <w:rPr>
                <w:b/>
                <w:u w:val="none"/>
              </w:rPr>
              <w:t xml:space="preserve">Chairman: </w:t>
            </w:r>
            <w:r w:rsidR="00D64865">
              <w:rPr>
                <w:b/>
                <w:u w:val="none"/>
              </w:rPr>
              <w:t>Jim Gillett</w:t>
            </w:r>
          </w:p>
        </w:tc>
        <w:tc>
          <w:tcPr>
            <w:tcW w:w="4508" w:type="dxa"/>
            <w:tcBorders>
              <w:top w:val="nil"/>
              <w:left w:val="nil"/>
              <w:bottom w:val="nil"/>
              <w:right w:val="nil"/>
            </w:tcBorders>
          </w:tcPr>
          <w:p w14:paraId="106628AD" w14:textId="6C9E5764" w:rsidR="001D74C6" w:rsidRPr="001D74C6" w:rsidRDefault="00BC40AF" w:rsidP="008A36B2">
            <w:pPr>
              <w:pStyle w:val="Header"/>
              <w:ind w:left="1476"/>
              <w:rPr>
                <w:rFonts w:ascii="Arial" w:hAnsi="Arial" w:cs="Arial"/>
                <w:b/>
                <w:bCs/>
              </w:rPr>
            </w:pPr>
            <w:r>
              <w:rPr>
                <w:rFonts w:ascii="Arial" w:hAnsi="Arial" w:cs="Arial"/>
                <w:b/>
                <w:bCs/>
              </w:rPr>
              <w:t xml:space="preserve">Asst. </w:t>
            </w:r>
            <w:r w:rsidR="001D74C6" w:rsidRPr="001D74C6">
              <w:rPr>
                <w:rFonts w:ascii="Arial" w:hAnsi="Arial" w:cs="Arial"/>
                <w:b/>
                <w:bCs/>
              </w:rPr>
              <w:t>Clerk to the Council</w:t>
            </w:r>
          </w:p>
          <w:p w14:paraId="3A332B19" w14:textId="1B3932C2" w:rsidR="001D74C6" w:rsidRPr="001D74C6" w:rsidRDefault="00BC40AF" w:rsidP="008A36B2">
            <w:pPr>
              <w:pStyle w:val="Header"/>
              <w:ind w:left="1476"/>
              <w:rPr>
                <w:rFonts w:ascii="Arial" w:hAnsi="Arial" w:cs="Arial"/>
                <w:color w:val="808000"/>
              </w:rPr>
            </w:pPr>
            <w:r>
              <w:rPr>
                <w:rFonts w:ascii="Arial" w:hAnsi="Arial" w:cs="Arial"/>
                <w:b/>
                <w:bCs/>
              </w:rPr>
              <w:t>Amanda Burton</w:t>
            </w:r>
          </w:p>
          <w:p w14:paraId="5809250A" w14:textId="073B8C1F" w:rsidR="001D74C6" w:rsidRPr="001D74C6" w:rsidRDefault="00BC40AF" w:rsidP="008A36B2">
            <w:pPr>
              <w:pStyle w:val="Header"/>
              <w:ind w:left="1476"/>
              <w:rPr>
                <w:rFonts w:ascii="Arial" w:hAnsi="Arial" w:cs="Arial"/>
                <w:b/>
                <w:bCs/>
              </w:rPr>
            </w:pPr>
            <w:r>
              <w:rPr>
                <w:rFonts w:ascii="Arial" w:hAnsi="Arial" w:cs="Arial"/>
                <w:b/>
                <w:bCs/>
              </w:rPr>
              <w:t>The Village Hall</w:t>
            </w:r>
          </w:p>
          <w:p w14:paraId="71DECAFE" w14:textId="77777777" w:rsidR="001D74C6" w:rsidRPr="001D74C6" w:rsidRDefault="001D74C6" w:rsidP="008A36B2">
            <w:pPr>
              <w:pStyle w:val="Header"/>
              <w:ind w:left="1476"/>
              <w:rPr>
                <w:rFonts w:ascii="Arial" w:hAnsi="Arial" w:cs="Arial"/>
                <w:b/>
                <w:bCs/>
              </w:rPr>
            </w:pPr>
            <w:r w:rsidRPr="001D74C6">
              <w:rPr>
                <w:rFonts w:ascii="Arial" w:hAnsi="Arial" w:cs="Arial"/>
                <w:b/>
                <w:bCs/>
              </w:rPr>
              <w:t>Charvil</w:t>
            </w:r>
          </w:p>
          <w:p w14:paraId="0B1E74BA" w14:textId="77777777" w:rsidR="001D74C6" w:rsidRPr="001D74C6" w:rsidRDefault="001D74C6" w:rsidP="008A36B2">
            <w:pPr>
              <w:pStyle w:val="Header"/>
              <w:ind w:left="1476"/>
              <w:rPr>
                <w:rFonts w:ascii="Arial" w:hAnsi="Arial" w:cs="Arial"/>
                <w:b/>
                <w:bCs/>
              </w:rPr>
            </w:pPr>
            <w:r w:rsidRPr="001D74C6">
              <w:rPr>
                <w:rFonts w:ascii="Arial" w:hAnsi="Arial" w:cs="Arial"/>
                <w:b/>
                <w:bCs/>
              </w:rPr>
              <w:t>Reading</w:t>
            </w:r>
          </w:p>
          <w:p w14:paraId="2A70C030" w14:textId="77777777" w:rsidR="001D74C6" w:rsidRPr="001D74C6" w:rsidRDefault="001D74C6" w:rsidP="008A36B2">
            <w:pPr>
              <w:pStyle w:val="Header"/>
              <w:ind w:left="1476"/>
              <w:rPr>
                <w:rFonts w:ascii="Arial" w:hAnsi="Arial" w:cs="Arial"/>
                <w:b/>
                <w:bCs/>
              </w:rPr>
            </w:pPr>
            <w:r w:rsidRPr="001D74C6">
              <w:rPr>
                <w:rFonts w:ascii="Arial" w:hAnsi="Arial" w:cs="Arial"/>
                <w:b/>
                <w:bCs/>
              </w:rPr>
              <w:t>Berks</w:t>
            </w:r>
          </w:p>
          <w:p w14:paraId="4289C941" w14:textId="48FB93C5" w:rsidR="001D74C6" w:rsidRPr="009B7D78" w:rsidRDefault="001D74C6" w:rsidP="008A36B2">
            <w:pPr>
              <w:pStyle w:val="Header"/>
              <w:ind w:left="1476"/>
              <w:rPr>
                <w:rFonts w:cs="Arial"/>
                <w:b/>
                <w:bCs/>
              </w:rPr>
            </w:pPr>
            <w:r w:rsidRPr="001D74C6">
              <w:rPr>
                <w:rFonts w:ascii="Arial" w:hAnsi="Arial" w:cs="Arial"/>
                <w:b/>
                <w:bCs/>
              </w:rPr>
              <w:t>RG10 9</w:t>
            </w:r>
            <w:r w:rsidR="00BC40AF">
              <w:rPr>
                <w:rFonts w:ascii="Arial" w:hAnsi="Arial" w:cs="Arial"/>
                <w:b/>
                <w:bCs/>
              </w:rPr>
              <w:t>TT</w:t>
            </w:r>
          </w:p>
        </w:tc>
      </w:tr>
    </w:tbl>
    <w:p w14:paraId="3AA46793" w14:textId="77777777" w:rsidR="001D74C6" w:rsidRPr="001D74C6" w:rsidRDefault="001D74C6" w:rsidP="001D74C6">
      <w:pPr>
        <w:pStyle w:val="Header"/>
        <w:rPr>
          <w:rFonts w:ascii="Arial" w:hAnsi="Arial" w:cs="Arial"/>
          <w:b/>
          <w:bCs/>
        </w:rPr>
      </w:pPr>
      <w:r>
        <w:tab/>
      </w:r>
      <w:hyperlink r:id="rId9" w:history="1">
        <w:r w:rsidRPr="001D74C6">
          <w:rPr>
            <w:rStyle w:val="Hyperlink"/>
            <w:rFonts w:ascii="Arial" w:hAnsi="Arial" w:cs="Arial"/>
            <w:b/>
            <w:bCs/>
          </w:rPr>
          <w:t>www.charvil.com</w:t>
        </w:r>
      </w:hyperlink>
    </w:p>
    <w:p w14:paraId="50263683" w14:textId="77777777" w:rsidR="001D74C6" w:rsidRPr="001B26E1" w:rsidRDefault="001D74C6" w:rsidP="001D74C6">
      <w:pPr>
        <w:pStyle w:val="Header"/>
        <w:rPr>
          <w:b/>
          <w:bCs/>
        </w:rPr>
      </w:pPr>
      <w:r>
        <w:rPr>
          <w:noProof/>
        </w:rPr>
        <mc:AlternateContent>
          <mc:Choice Requires="wps">
            <w:drawing>
              <wp:inline distT="0" distB="0" distL="0" distR="0" wp14:anchorId="65061DB3" wp14:editId="36AE3B43">
                <wp:extent cx="6001200" cy="28800"/>
                <wp:effectExtent l="0" t="19050" r="38100" b="47625"/>
                <wp:docPr id="2" name="Lin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1200" cy="28800"/>
                        </a:xfrm>
                        <a:prstGeom prst="line">
                          <a:avLst/>
                        </a:prstGeom>
                        <a:noFill/>
                        <a:ln w="63500" cmpd="dbl">
                          <a:solidFill>
                            <a:srgbClr val="008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CA74C52" id="Line 8" o:spid="_x0000_s1026" alt="&quot;&quot;" style="flip:y;visibility:visible;mso-wrap-style:square;mso-left-percent:-10001;mso-top-percent:-10001;mso-position-horizontal:absolute;mso-position-horizontal-relative:char;mso-position-vertical:absolute;mso-position-vertical-relative:line;mso-left-percent:-10001;mso-top-percent:-10001" from="0,0" to="472.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" strokecolor="green" strokeweight="5pt">
                <v:stroke linestyle="thinThin"/>
                <w10:anchorlock/>
              </v:line>
            </w:pict>
          </mc:Fallback>
        </mc:AlternateContent>
      </w:r>
    </w:p>
    <w:p w14:paraId="62563ED2" w14:textId="77777777" w:rsidR="00CC755E" w:rsidRDefault="00CC755E" w:rsidP="00CC755E">
      <w:pPr>
        <w:ind w:left="270"/>
        <w:rPr>
          <w:sz w:val="16"/>
        </w:rPr>
      </w:pPr>
      <w:r>
        <w:rPr>
          <w:sz w:val="22"/>
        </w:rPr>
        <w:tab/>
      </w:r>
      <w:r>
        <w:rPr>
          <w:sz w:val="22"/>
        </w:rPr>
        <w:tab/>
      </w:r>
      <w:r>
        <w:rPr>
          <w:sz w:val="22"/>
        </w:rPr>
        <w:tab/>
      </w:r>
      <w:r>
        <w:rPr>
          <w:sz w:val="22"/>
        </w:rPr>
        <w:tab/>
      </w:r>
    </w:p>
    <w:p w14:paraId="6F6F7ABB" w14:textId="77777777" w:rsidR="00AB00A1" w:rsidRDefault="00AB00A1" w:rsidP="001D74C6">
      <w:pPr>
        <w:pStyle w:val="Heading1"/>
        <w:rPr>
          <w:b/>
          <w:bCs/>
          <w:u w:val="none"/>
        </w:rPr>
      </w:pPr>
    </w:p>
    <w:p w14:paraId="6EC766B1" w14:textId="637CCC2C" w:rsidR="005F45B7" w:rsidRPr="001D74C6" w:rsidRDefault="005F45B7" w:rsidP="0086259F">
      <w:pPr>
        <w:pStyle w:val="Heading1"/>
        <w:jc w:val="left"/>
        <w:rPr>
          <w:b/>
          <w:bCs/>
          <w:u w:val="none"/>
        </w:rPr>
      </w:pPr>
      <w:r w:rsidRPr="001D74C6">
        <w:rPr>
          <w:b/>
          <w:bCs/>
          <w:u w:val="none"/>
        </w:rPr>
        <w:t xml:space="preserve">Minutes of the Meeting of the </w:t>
      </w:r>
      <w:r w:rsidR="00BC40AF">
        <w:rPr>
          <w:b/>
          <w:bCs/>
          <w:u w:val="none"/>
        </w:rPr>
        <w:t>Amenities</w:t>
      </w:r>
      <w:r w:rsidRPr="001D74C6">
        <w:rPr>
          <w:b/>
          <w:bCs/>
          <w:u w:val="none"/>
        </w:rPr>
        <w:t xml:space="preserve"> Committee held on </w:t>
      </w:r>
      <w:r w:rsidR="00387682">
        <w:rPr>
          <w:b/>
          <w:bCs/>
          <w:u w:val="none"/>
        </w:rPr>
        <w:t>1</w:t>
      </w:r>
      <w:r w:rsidR="00FB0198">
        <w:rPr>
          <w:b/>
          <w:bCs/>
          <w:u w:val="none"/>
        </w:rPr>
        <w:t>2</w:t>
      </w:r>
      <w:r w:rsidR="00120B44" w:rsidRPr="00120B44">
        <w:rPr>
          <w:b/>
          <w:bCs/>
          <w:u w:val="none"/>
          <w:vertAlign w:val="superscript"/>
        </w:rPr>
        <w:t>th</w:t>
      </w:r>
      <w:r w:rsidR="00120B44">
        <w:rPr>
          <w:b/>
          <w:bCs/>
          <w:u w:val="none"/>
        </w:rPr>
        <w:t xml:space="preserve"> </w:t>
      </w:r>
      <w:r w:rsidR="00FB0198">
        <w:rPr>
          <w:b/>
          <w:bCs/>
          <w:u w:val="none"/>
        </w:rPr>
        <w:t>July</w:t>
      </w:r>
      <w:r w:rsidR="004A415D">
        <w:rPr>
          <w:b/>
          <w:bCs/>
          <w:u w:val="none"/>
        </w:rPr>
        <w:t xml:space="preserve"> 2021 </w:t>
      </w:r>
    </w:p>
    <w:p w14:paraId="432A647F" w14:textId="77777777" w:rsidR="008B7C20" w:rsidRPr="001D74C6" w:rsidRDefault="008B7C20" w:rsidP="001D74C6">
      <w:pPr>
        <w:pStyle w:val="Heading1"/>
        <w:rPr>
          <w:b/>
          <w:bCs/>
          <w:u w:val="none"/>
        </w:rPr>
      </w:pPr>
    </w:p>
    <w:p w14:paraId="38B0C914" w14:textId="49E488DF" w:rsidR="00F5546E" w:rsidRDefault="008B7C20" w:rsidP="007E5BE4">
      <w:pPr>
        <w:pStyle w:val="Heading2"/>
        <w:ind w:left="1134" w:hanging="1134"/>
        <w:rPr>
          <w:rFonts w:cs="Arial"/>
          <w:sz w:val="22"/>
          <w:szCs w:val="22"/>
        </w:rPr>
      </w:pPr>
      <w:r w:rsidRPr="001B6D65">
        <w:rPr>
          <w:rFonts w:cs="Arial"/>
          <w:b/>
          <w:bCs/>
          <w:sz w:val="22"/>
          <w:szCs w:val="22"/>
        </w:rPr>
        <w:t>Present</w:t>
      </w:r>
      <w:r w:rsidR="00DF3E24" w:rsidRPr="001B6D65">
        <w:rPr>
          <w:rFonts w:cs="Arial"/>
          <w:bCs/>
          <w:sz w:val="22"/>
          <w:szCs w:val="22"/>
        </w:rPr>
        <w:tab/>
      </w:r>
      <w:r w:rsidR="00536939" w:rsidRPr="001B6D65">
        <w:rPr>
          <w:rFonts w:cs="Arial"/>
          <w:sz w:val="22"/>
          <w:szCs w:val="22"/>
        </w:rPr>
        <w:t>Jim Gillett</w:t>
      </w:r>
      <w:r w:rsidR="00E97745" w:rsidRPr="001B6D65">
        <w:rPr>
          <w:rFonts w:cs="Arial"/>
          <w:sz w:val="22"/>
          <w:szCs w:val="22"/>
        </w:rPr>
        <w:t xml:space="preserve"> (Chair)</w:t>
      </w:r>
      <w:r w:rsidR="00536939" w:rsidRPr="001B6D65">
        <w:rPr>
          <w:rFonts w:cs="Arial"/>
          <w:sz w:val="22"/>
          <w:szCs w:val="22"/>
        </w:rPr>
        <w:t>, Pat Sutlieff</w:t>
      </w:r>
      <w:r w:rsidR="00FB0198">
        <w:rPr>
          <w:rFonts w:cs="Arial"/>
          <w:sz w:val="22"/>
          <w:szCs w:val="22"/>
        </w:rPr>
        <w:t xml:space="preserve">, Neil Jackson, </w:t>
      </w:r>
      <w:r w:rsidR="00536939" w:rsidRPr="001B6D65">
        <w:rPr>
          <w:rFonts w:cs="Arial"/>
          <w:sz w:val="22"/>
          <w:szCs w:val="22"/>
        </w:rPr>
        <w:t>Hilary Jone</w:t>
      </w:r>
      <w:r w:rsidR="00E97745" w:rsidRPr="001B6D65">
        <w:rPr>
          <w:rFonts w:cs="Arial"/>
          <w:sz w:val="22"/>
          <w:szCs w:val="22"/>
        </w:rPr>
        <w:t>s</w:t>
      </w:r>
      <w:r w:rsidR="00FB0198">
        <w:rPr>
          <w:rFonts w:cs="Arial"/>
          <w:sz w:val="22"/>
          <w:szCs w:val="22"/>
        </w:rPr>
        <w:t xml:space="preserve"> and Jane Hartley</w:t>
      </w:r>
    </w:p>
    <w:p w14:paraId="0C7B0502" w14:textId="45B1A1D4" w:rsidR="00466F18" w:rsidRPr="001B6D65" w:rsidRDefault="00FF5477" w:rsidP="007E5BE4">
      <w:pPr>
        <w:pStyle w:val="Heading2"/>
        <w:ind w:left="1134" w:hanging="1134"/>
        <w:rPr>
          <w:rFonts w:cs="Arial"/>
          <w:sz w:val="22"/>
          <w:szCs w:val="22"/>
          <w:lang w:val="fr-FR"/>
        </w:rPr>
      </w:pPr>
      <w:r w:rsidRPr="001B6D65">
        <w:rPr>
          <w:rFonts w:cs="Arial"/>
          <w:b/>
          <w:bCs/>
          <w:sz w:val="22"/>
          <w:szCs w:val="22"/>
          <w:lang w:val="fr-FR"/>
        </w:rPr>
        <w:t>Apologie</w:t>
      </w:r>
      <w:r w:rsidR="00B110CC" w:rsidRPr="001B6D65">
        <w:rPr>
          <w:rFonts w:cs="Arial"/>
          <w:b/>
          <w:bCs/>
          <w:sz w:val="22"/>
          <w:szCs w:val="22"/>
          <w:lang w:val="fr-FR"/>
        </w:rPr>
        <w:t>s</w:t>
      </w:r>
      <w:r w:rsidR="007E5BE4" w:rsidRPr="001B6D65">
        <w:rPr>
          <w:rFonts w:cs="Arial"/>
          <w:sz w:val="22"/>
          <w:szCs w:val="22"/>
          <w:lang w:val="fr-FR"/>
        </w:rPr>
        <w:tab/>
      </w:r>
    </w:p>
    <w:p w14:paraId="36CACCED" w14:textId="4BB0131D" w:rsidR="00466F18" w:rsidRPr="001B6D65" w:rsidRDefault="00A34F96" w:rsidP="007E5BE4">
      <w:pPr>
        <w:pStyle w:val="Heading2"/>
        <w:ind w:left="1134" w:hanging="1134"/>
        <w:rPr>
          <w:rFonts w:cs="Arial"/>
          <w:sz w:val="22"/>
          <w:szCs w:val="22"/>
          <w:lang w:val="fr-FR"/>
        </w:rPr>
      </w:pPr>
      <w:r w:rsidRPr="001B6D65">
        <w:rPr>
          <w:rFonts w:cs="Arial"/>
          <w:b/>
          <w:bCs/>
          <w:sz w:val="22"/>
          <w:szCs w:val="22"/>
          <w:lang w:val="fr-FR"/>
        </w:rPr>
        <w:t>A</w:t>
      </w:r>
      <w:r w:rsidR="00FF5477" w:rsidRPr="001B6D65">
        <w:rPr>
          <w:rFonts w:cs="Arial"/>
          <w:b/>
          <w:bCs/>
          <w:sz w:val="22"/>
          <w:szCs w:val="22"/>
          <w:lang w:val="fr-FR"/>
        </w:rPr>
        <w:t xml:space="preserve">bsent </w:t>
      </w:r>
      <w:r w:rsidR="007E5BE4" w:rsidRPr="001B6D65">
        <w:rPr>
          <w:rFonts w:cs="Arial"/>
          <w:sz w:val="22"/>
          <w:szCs w:val="22"/>
          <w:lang w:val="fr-FR"/>
        </w:rPr>
        <w:tab/>
      </w:r>
    </w:p>
    <w:p w14:paraId="20E99ADA" w14:textId="1FCE0C25" w:rsidR="00A044F4" w:rsidRPr="001B6D65" w:rsidRDefault="00A044F4" w:rsidP="007E5BE4">
      <w:pPr>
        <w:pStyle w:val="Heading2"/>
        <w:ind w:left="1134" w:hanging="1134"/>
        <w:rPr>
          <w:rFonts w:cs="Arial"/>
          <w:b/>
          <w:bCs/>
          <w:sz w:val="22"/>
          <w:szCs w:val="22"/>
          <w:lang w:val="fr-FR"/>
        </w:rPr>
      </w:pPr>
    </w:p>
    <w:p w14:paraId="1C74AE21" w14:textId="5F6614E6" w:rsidR="005A5430" w:rsidRPr="001B6D65" w:rsidRDefault="005A5430" w:rsidP="00AB5586">
      <w:pPr>
        <w:pStyle w:val="Heading2"/>
        <w:numPr>
          <w:ilvl w:val="0"/>
          <w:numId w:val="21"/>
        </w:numPr>
        <w:ind w:left="1134" w:hanging="1134"/>
        <w:rPr>
          <w:rFonts w:cs="Arial"/>
          <w:sz w:val="22"/>
          <w:szCs w:val="22"/>
        </w:rPr>
      </w:pPr>
      <w:r w:rsidRPr="001B6D65">
        <w:rPr>
          <w:rFonts w:cs="Arial"/>
          <w:b/>
          <w:bCs/>
          <w:sz w:val="22"/>
          <w:szCs w:val="22"/>
        </w:rPr>
        <w:t>OPEN FORUM</w:t>
      </w:r>
      <w:r w:rsidRPr="001B6D65">
        <w:rPr>
          <w:rFonts w:cs="Arial"/>
          <w:sz w:val="22"/>
          <w:szCs w:val="22"/>
        </w:rPr>
        <w:t xml:space="preserve"> </w:t>
      </w:r>
      <w:r w:rsidR="005B6790" w:rsidRPr="001B6D65">
        <w:rPr>
          <w:rFonts w:cs="Arial"/>
          <w:sz w:val="22"/>
          <w:szCs w:val="22"/>
        </w:rPr>
        <w:t>–</w:t>
      </w:r>
      <w:r w:rsidRPr="001B6D65">
        <w:rPr>
          <w:rFonts w:cs="Arial"/>
          <w:sz w:val="22"/>
          <w:szCs w:val="22"/>
        </w:rPr>
        <w:t xml:space="preserve"> </w:t>
      </w:r>
      <w:r w:rsidR="00D86A50" w:rsidRPr="001B6D65">
        <w:rPr>
          <w:rFonts w:cs="Arial"/>
          <w:bCs/>
          <w:sz w:val="22"/>
          <w:szCs w:val="22"/>
        </w:rPr>
        <w:t>There were no residents present</w:t>
      </w:r>
    </w:p>
    <w:p w14:paraId="0DF147C6" w14:textId="77777777" w:rsidR="00FE2898" w:rsidRPr="001B6D65" w:rsidRDefault="00FE2898" w:rsidP="00FE2898">
      <w:pPr>
        <w:rPr>
          <w:rFonts w:ascii="Arial" w:hAnsi="Arial" w:cs="Arial"/>
          <w:sz w:val="22"/>
          <w:szCs w:val="22"/>
        </w:rPr>
      </w:pPr>
    </w:p>
    <w:p w14:paraId="2959B525" w14:textId="031FFF06" w:rsidR="005A5430" w:rsidRPr="001B6D65" w:rsidRDefault="00472A3E" w:rsidP="005A5430">
      <w:pPr>
        <w:pStyle w:val="Heading2"/>
        <w:numPr>
          <w:ilvl w:val="0"/>
          <w:numId w:val="21"/>
        </w:numPr>
        <w:ind w:left="1134" w:hanging="1134"/>
        <w:rPr>
          <w:rFonts w:cs="Arial"/>
          <w:sz w:val="22"/>
          <w:szCs w:val="22"/>
        </w:rPr>
      </w:pPr>
      <w:r w:rsidRPr="001B6D65">
        <w:rPr>
          <w:rFonts w:cs="Arial"/>
          <w:sz w:val="22"/>
          <w:szCs w:val="22"/>
        </w:rPr>
        <w:t xml:space="preserve">The minutes of the Amenities Committee Meeting held on Monday </w:t>
      </w:r>
      <w:r w:rsidR="00900437" w:rsidRPr="001B6D65">
        <w:rPr>
          <w:rFonts w:cs="Arial"/>
          <w:sz w:val="22"/>
          <w:szCs w:val="22"/>
        </w:rPr>
        <w:t>12</w:t>
      </w:r>
      <w:r w:rsidRPr="001B6D65">
        <w:rPr>
          <w:rFonts w:cs="Arial"/>
          <w:sz w:val="22"/>
          <w:szCs w:val="22"/>
          <w:vertAlign w:val="superscript"/>
        </w:rPr>
        <w:t>th</w:t>
      </w:r>
      <w:r w:rsidRPr="001B6D65">
        <w:rPr>
          <w:rFonts w:cs="Arial"/>
          <w:sz w:val="22"/>
          <w:szCs w:val="22"/>
        </w:rPr>
        <w:t xml:space="preserve"> </w:t>
      </w:r>
      <w:r w:rsidR="00900437" w:rsidRPr="001B6D65">
        <w:rPr>
          <w:rFonts w:cs="Arial"/>
          <w:sz w:val="22"/>
          <w:szCs w:val="22"/>
        </w:rPr>
        <w:t>April</w:t>
      </w:r>
      <w:r w:rsidRPr="001B6D65">
        <w:rPr>
          <w:rFonts w:cs="Arial"/>
          <w:sz w:val="22"/>
          <w:szCs w:val="22"/>
        </w:rPr>
        <w:t xml:space="preserve"> 202</w:t>
      </w:r>
      <w:r w:rsidR="006C1A88" w:rsidRPr="001B6D65">
        <w:rPr>
          <w:rFonts w:cs="Arial"/>
          <w:sz w:val="22"/>
          <w:szCs w:val="22"/>
        </w:rPr>
        <w:t>1</w:t>
      </w:r>
      <w:r w:rsidRPr="001B6D65">
        <w:rPr>
          <w:rFonts w:cs="Arial"/>
          <w:sz w:val="22"/>
          <w:szCs w:val="22"/>
        </w:rPr>
        <w:t xml:space="preserve"> were approved</w:t>
      </w:r>
      <w:r w:rsidR="00900437" w:rsidRPr="001B6D65">
        <w:rPr>
          <w:rFonts w:cs="Arial"/>
          <w:sz w:val="22"/>
          <w:szCs w:val="22"/>
        </w:rPr>
        <w:t>.</w:t>
      </w:r>
      <w:r w:rsidRPr="001B6D65">
        <w:rPr>
          <w:rFonts w:cs="Arial"/>
          <w:sz w:val="22"/>
          <w:szCs w:val="22"/>
        </w:rPr>
        <w:t xml:space="preserve"> </w:t>
      </w:r>
    </w:p>
    <w:p w14:paraId="71871E43" w14:textId="77777777" w:rsidR="005A5430" w:rsidRPr="001B6D65" w:rsidRDefault="005A5430" w:rsidP="005A5430">
      <w:pPr>
        <w:rPr>
          <w:rFonts w:ascii="Arial" w:hAnsi="Arial" w:cs="Arial"/>
          <w:sz w:val="22"/>
          <w:szCs w:val="22"/>
        </w:rPr>
      </w:pPr>
    </w:p>
    <w:p w14:paraId="5B5198FC" w14:textId="66F84173" w:rsidR="00466F18" w:rsidRPr="001B6D65" w:rsidRDefault="00944DE2" w:rsidP="00700144">
      <w:pPr>
        <w:pStyle w:val="Heading2"/>
        <w:numPr>
          <w:ilvl w:val="0"/>
          <w:numId w:val="21"/>
        </w:numPr>
        <w:ind w:left="1134" w:hanging="1134"/>
        <w:rPr>
          <w:rFonts w:cs="Arial"/>
          <w:sz w:val="22"/>
          <w:szCs w:val="22"/>
        </w:rPr>
      </w:pPr>
      <w:r w:rsidRPr="001B6D65">
        <w:rPr>
          <w:rFonts w:cs="Arial"/>
          <w:b/>
          <w:bCs/>
          <w:sz w:val="22"/>
          <w:szCs w:val="22"/>
        </w:rPr>
        <w:t xml:space="preserve">DECLARATIONS OF INTEREST AND ANY WRITTEN REQUESTS FOR PECUNIARY INTERESTS IN ITEMS ON THE AGENDA TO BE CONSIDERED BY THE </w:t>
      </w:r>
      <w:r w:rsidR="00E27AAA" w:rsidRPr="001B6D65">
        <w:rPr>
          <w:rFonts w:cs="Arial"/>
          <w:b/>
          <w:bCs/>
          <w:sz w:val="22"/>
          <w:szCs w:val="22"/>
        </w:rPr>
        <w:t xml:space="preserve">ASSISTANT </w:t>
      </w:r>
      <w:r w:rsidRPr="001B6D65">
        <w:rPr>
          <w:rFonts w:cs="Arial"/>
          <w:b/>
          <w:bCs/>
          <w:sz w:val="22"/>
          <w:szCs w:val="22"/>
        </w:rPr>
        <w:t xml:space="preserve">CLERK </w:t>
      </w:r>
      <w:r w:rsidR="009D193A" w:rsidRPr="001B6D65">
        <w:rPr>
          <w:rFonts w:cs="Arial"/>
          <w:sz w:val="22"/>
          <w:szCs w:val="22"/>
        </w:rPr>
        <w:t>–</w:t>
      </w:r>
      <w:r w:rsidR="00D52947" w:rsidRPr="001B6D65">
        <w:rPr>
          <w:rFonts w:cs="Arial"/>
          <w:sz w:val="22"/>
          <w:szCs w:val="22"/>
        </w:rPr>
        <w:t xml:space="preserve"> </w:t>
      </w:r>
      <w:r w:rsidR="006C5ACA" w:rsidRPr="001B6D65">
        <w:rPr>
          <w:rFonts w:cs="Arial"/>
          <w:sz w:val="22"/>
          <w:szCs w:val="22"/>
        </w:rPr>
        <w:t>None</w:t>
      </w:r>
    </w:p>
    <w:p w14:paraId="145794D9" w14:textId="77777777" w:rsidR="00944DE2" w:rsidRPr="001B6D65" w:rsidRDefault="00944DE2" w:rsidP="00944DE2">
      <w:pPr>
        <w:rPr>
          <w:rFonts w:ascii="Arial" w:hAnsi="Arial" w:cs="Arial"/>
          <w:sz w:val="22"/>
          <w:szCs w:val="22"/>
        </w:rPr>
      </w:pPr>
    </w:p>
    <w:p w14:paraId="6007F601" w14:textId="77777777" w:rsidR="0079431C" w:rsidRPr="001B6D65" w:rsidRDefault="0079431C" w:rsidP="0079431C">
      <w:pPr>
        <w:pStyle w:val="Heading2"/>
        <w:numPr>
          <w:ilvl w:val="0"/>
          <w:numId w:val="21"/>
        </w:numPr>
        <w:ind w:left="1134" w:hanging="1134"/>
        <w:rPr>
          <w:rFonts w:cs="Arial"/>
          <w:sz w:val="22"/>
          <w:szCs w:val="22"/>
        </w:rPr>
      </w:pPr>
      <w:r w:rsidRPr="001B6D65">
        <w:rPr>
          <w:rFonts w:cs="Arial"/>
          <w:b/>
          <w:bCs/>
          <w:sz w:val="22"/>
          <w:szCs w:val="22"/>
        </w:rPr>
        <w:t>Consider Park Inspection Weekly Reports</w:t>
      </w:r>
    </w:p>
    <w:p w14:paraId="0DEAFA0D" w14:textId="2BDD78E3" w:rsidR="00A17EE5" w:rsidRPr="001B6D65" w:rsidRDefault="000A75AE" w:rsidP="000A5F6F">
      <w:pPr>
        <w:ind w:left="1134"/>
        <w:rPr>
          <w:rFonts w:ascii="Arial" w:hAnsi="Arial" w:cs="Arial"/>
          <w:i/>
          <w:iCs/>
          <w:sz w:val="22"/>
          <w:szCs w:val="22"/>
        </w:rPr>
      </w:pPr>
      <w:r w:rsidRPr="001B6D65">
        <w:rPr>
          <w:rFonts w:ascii="Arial" w:hAnsi="Arial" w:cs="Arial"/>
          <w:sz w:val="22"/>
          <w:szCs w:val="22"/>
        </w:rPr>
        <w:t xml:space="preserve">These have been received </w:t>
      </w:r>
      <w:r w:rsidR="002937C4" w:rsidRPr="001B6D65">
        <w:rPr>
          <w:rFonts w:ascii="Arial" w:hAnsi="Arial" w:cs="Arial"/>
          <w:sz w:val="22"/>
          <w:szCs w:val="22"/>
        </w:rPr>
        <w:t xml:space="preserve">and </w:t>
      </w:r>
      <w:r w:rsidR="000A5F6F" w:rsidRPr="001B6D65">
        <w:rPr>
          <w:rFonts w:ascii="Arial" w:hAnsi="Arial" w:cs="Arial"/>
          <w:sz w:val="22"/>
          <w:szCs w:val="22"/>
        </w:rPr>
        <w:t>no new items to report</w:t>
      </w:r>
      <w:r w:rsidR="002937C4" w:rsidRPr="001B6D65">
        <w:rPr>
          <w:rFonts w:ascii="Arial" w:hAnsi="Arial" w:cs="Arial"/>
          <w:sz w:val="22"/>
          <w:szCs w:val="22"/>
        </w:rPr>
        <w:t xml:space="preserve">.     </w:t>
      </w:r>
      <w:r w:rsidR="002937C4" w:rsidRPr="001B6D65">
        <w:rPr>
          <w:rFonts w:ascii="Arial" w:hAnsi="Arial" w:cs="Arial"/>
          <w:i/>
          <w:iCs/>
          <w:sz w:val="22"/>
          <w:szCs w:val="22"/>
        </w:rPr>
        <w:t xml:space="preserve"> </w:t>
      </w:r>
    </w:p>
    <w:p w14:paraId="237C2B2A" w14:textId="77777777" w:rsidR="000A5F6F" w:rsidRPr="001B6D65" w:rsidRDefault="000A5F6F" w:rsidP="00535F39">
      <w:pPr>
        <w:pStyle w:val="Heading2"/>
        <w:ind w:left="414" w:firstLine="720"/>
        <w:rPr>
          <w:rFonts w:cs="Arial"/>
          <w:b/>
          <w:bCs/>
          <w:sz w:val="22"/>
          <w:szCs w:val="22"/>
        </w:rPr>
      </w:pPr>
    </w:p>
    <w:p w14:paraId="31ED5888" w14:textId="1E6BAA97" w:rsidR="006933E7" w:rsidRPr="001B6D65" w:rsidRDefault="00BC40AF" w:rsidP="00535F39">
      <w:pPr>
        <w:pStyle w:val="Heading2"/>
        <w:ind w:left="414" w:firstLine="720"/>
        <w:rPr>
          <w:rFonts w:cs="Arial"/>
          <w:b/>
          <w:bCs/>
          <w:sz w:val="22"/>
          <w:szCs w:val="22"/>
        </w:rPr>
      </w:pPr>
      <w:r w:rsidRPr="001B6D65">
        <w:rPr>
          <w:rFonts w:cs="Arial"/>
          <w:b/>
          <w:bCs/>
          <w:sz w:val="22"/>
          <w:szCs w:val="22"/>
        </w:rPr>
        <w:t>Other items for consideration</w:t>
      </w:r>
    </w:p>
    <w:p w14:paraId="1C7CD71D" w14:textId="77777777" w:rsidR="00535F39" w:rsidRPr="001B6D65" w:rsidRDefault="00535F39" w:rsidP="00535F39">
      <w:pPr>
        <w:rPr>
          <w:rFonts w:ascii="Arial" w:hAnsi="Arial" w:cs="Arial"/>
          <w:sz w:val="22"/>
          <w:szCs w:val="22"/>
        </w:rPr>
      </w:pPr>
    </w:p>
    <w:p w14:paraId="7D315EF5" w14:textId="571EEC90" w:rsidR="004F5651" w:rsidRPr="001B6D65" w:rsidRDefault="00B978B0" w:rsidP="00535F39">
      <w:pPr>
        <w:pStyle w:val="Heading3"/>
        <w:numPr>
          <w:ilvl w:val="0"/>
          <w:numId w:val="21"/>
        </w:numPr>
        <w:ind w:left="1134" w:hanging="1134"/>
        <w:rPr>
          <w:rFonts w:cs="Arial"/>
          <w:sz w:val="22"/>
          <w:szCs w:val="22"/>
          <w:u w:val="single"/>
        </w:rPr>
      </w:pPr>
      <w:r w:rsidRPr="001B6D65">
        <w:rPr>
          <w:rFonts w:cs="Arial"/>
          <w:sz w:val="22"/>
          <w:szCs w:val="22"/>
        </w:rPr>
        <w:t>Decide whe</w:t>
      </w:r>
      <w:r w:rsidR="00947175" w:rsidRPr="001B6D65">
        <w:rPr>
          <w:rFonts w:cs="Arial"/>
          <w:sz w:val="22"/>
          <w:szCs w:val="22"/>
        </w:rPr>
        <w:t>ther to lift all CoVid related restrictions at t</w:t>
      </w:r>
      <w:r w:rsidR="00925E18" w:rsidRPr="001B6D65">
        <w:rPr>
          <w:rFonts w:cs="Arial"/>
          <w:sz w:val="22"/>
          <w:szCs w:val="22"/>
        </w:rPr>
        <w:t>h</w:t>
      </w:r>
      <w:r w:rsidR="00947175" w:rsidRPr="001B6D65">
        <w:rPr>
          <w:rFonts w:cs="Arial"/>
          <w:sz w:val="22"/>
          <w:szCs w:val="22"/>
        </w:rPr>
        <w:t>e Village Hall</w:t>
      </w:r>
      <w:r w:rsidR="00925E18" w:rsidRPr="001B6D65">
        <w:rPr>
          <w:rFonts w:cs="Arial"/>
          <w:sz w:val="22"/>
          <w:szCs w:val="22"/>
        </w:rPr>
        <w:t xml:space="preserve"> and Pavilion when the move to Step 4 of the Government Roadmap takes place or if a staggered approach should be take</w:t>
      </w:r>
      <w:r w:rsidRPr="001B6D65">
        <w:rPr>
          <w:rFonts w:cs="Arial"/>
          <w:sz w:val="22"/>
          <w:szCs w:val="22"/>
        </w:rPr>
        <w:t xml:space="preserve">n </w:t>
      </w:r>
    </w:p>
    <w:p w14:paraId="456E96A2" w14:textId="73796106" w:rsidR="00D02CA6" w:rsidRPr="001B6D65" w:rsidRDefault="009D7EEC" w:rsidP="00355B3C">
      <w:pPr>
        <w:pStyle w:val="BodyText"/>
        <w:ind w:left="1134"/>
        <w:rPr>
          <w:rFonts w:cs="Arial"/>
          <w:szCs w:val="22"/>
        </w:rPr>
      </w:pPr>
      <w:r w:rsidRPr="001B6D65">
        <w:rPr>
          <w:rFonts w:cs="Arial"/>
          <w:szCs w:val="22"/>
        </w:rPr>
        <w:t>Although restrictions have been lifted by the Government, the Committee agreed that a staggered approach be taken when opening the buildings to protect the local community and regular users.  With the relaxing of rules and parties now permitted, it was decided that such events (parties / casual bookings) could take place in the village hall but the maximum capacity number for social distancing be retained throughout the summer (i.e. 30 people – any under 5’s do not count toward this number), all parties must finish by 8pm and a full risk assessment must be undertaken by the hirer and submitted to the Assistant Clerk prior to the event.  These restrictions will be reviewed again at the Amenities Meeting on Monday 13</w:t>
      </w:r>
      <w:r w:rsidRPr="001B6D65">
        <w:rPr>
          <w:rFonts w:cs="Arial"/>
          <w:szCs w:val="22"/>
          <w:vertAlign w:val="superscript"/>
        </w:rPr>
        <w:t>th</w:t>
      </w:r>
      <w:r w:rsidRPr="001B6D65">
        <w:rPr>
          <w:rFonts w:cs="Arial"/>
          <w:szCs w:val="22"/>
        </w:rPr>
        <w:t xml:space="preserve"> September 2021.</w:t>
      </w:r>
      <w:r w:rsidR="007409CF" w:rsidRPr="001B6D65">
        <w:rPr>
          <w:rFonts w:cs="Arial"/>
          <w:bCs/>
          <w:szCs w:val="22"/>
        </w:rPr>
        <w:t xml:space="preserve"> </w:t>
      </w:r>
    </w:p>
    <w:p w14:paraId="39B0E519" w14:textId="6797397D" w:rsidR="00A17EE5" w:rsidRPr="001B6D65" w:rsidRDefault="00A17EE5" w:rsidP="00535F39">
      <w:pPr>
        <w:pStyle w:val="BodyText"/>
        <w:rPr>
          <w:rFonts w:cs="Arial"/>
          <w:i/>
          <w:iCs/>
          <w:szCs w:val="22"/>
        </w:rPr>
      </w:pPr>
    </w:p>
    <w:p w14:paraId="31250E75" w14:textId="7A164812" w:rsidR="00492F79" w:rsidRPr="001B6D65" w:rsidRDefault="00E014CE" w:rsidP="00535F39">
      <w:pPr>
        <w:pStyle w:val="Heading3"/>
        <w:numPr>
          <w:ilvl w:val="0"/>
          <w:numId w:val="21"/>
        </w:numPr>
        <w:ind w:left="1134" w:hanging="1134"/>
        <w:rPr>
          <w:rFonts w:cs="Arial"/>
          <w:sz w:val="22"/>
          <w:szCs w:val="22"/>
          <w:u w:val="single"/>
        </w:rPr>
      </w:pPr>
      <w:r w:rsidRPr="001B6D65">
        <w:rPr>
          <w:rFonts w:cs="Arial"/>
          <w:sz w:val="22"/>
          <w:szCs w:val="22"/>
        </w:rPr>
        <w:t xml:space="preserve">Decide whether the timing of the gate closure at the East Park Farm carpark on days where clubs are using the Pavilion in the evenings can be adjusted </w:t>
      </w:r>
      <w:r w:rsidR="00D01C5D" w:rsidRPr="001B6D65">
        <w:rPr>
          <w:rFonts w:cs="Arial"/>
          <w:sz w:val="22"/>
          <w:szCs w:val="22"/>
        </w:rPr>
        <w:t>if the relevant group is willing to take ownership of the locking of the gates.</w:t>
      </w:r>
      <w:r w:rsidR="004E5B9C" w:rsidRPr="001B6D65">
        <w:rPr>
          <w:rFonts w:cs="Arial"/>
          <w:sz w:val="22"/>
          <w:szCs w:val="22"/>
        </w:rPr>
        <w:t xml:space="preserve"> </w:t>
      </w:r>
    </w:p>
    <w:p w14:paraId="7A846D32" w14:textId="6BFB7E84" w:rsidR="00280335" w:rsidRPr="001B6D65" w:rsidRDefault="00ED08F3" w:rsidP="00280335">
      <w:pPr>
        <w:ind w:left="1134"/>
        <w:rPr>
          <w:rFonts w:ascii="Arial" w:hAnsi="Arial" w:cs="Arial"/>
          <w:i/>
          <w:iCs/>
          <w:sz w:val="22"/>
          <w:szCs w:val="22"/>
        </w:rPr>
      </w:pPr>
      <w:r w:rsidRPr="001B6D65">
        <w:rPr>
          <w:rFonts w:ascii="Arial" w:hAnsi="Arial" w:cs="Arial"/>
          <w:sz w:val="22"/>
          <w:szCs w:val="22"/>
        </w:rPr>
        <w:t xml:space="preserve">The </w:t>
      </w:r>
      <w:r w:rsidR="00BF0213" w:rsidRPr="001B6D65">
        <w:rPr>
          <w:rFonts w:ascii="Arial" w:hAnsi="Arial" w:cs="Arial"/>
          <w:sz w:val="22"/>
          <w:szCs w:val="22"/>
        </w:rPr>
        <w:t xml:space="preserve">Committee agreed that the closure of the gates at the car park was never intended to affect the groups that use the pavilion building.  Therefore, if the evening clubs are willing to take responsibility of closing and securing the gates when they have finished their session, then rather than Council closure on those evenings the groups will assume responsibility – if for any reason they are not in the building they must notify the Assistant Clerk or Village Warden in advance so that particular evening can be covered on the normal rota.  There will be a trial period to ensure there are no problems and the topic will be reviewed again in the October Amenities Meeting.  </w:t>
      </w:r>
    </w:p>
    <w:p w14:paraId="65552935" w14:textId="647BC012" w:rsidR="003D389D" w:rsidRPr="001B6D65" w:rsidRDefault="003D389D" w:rsidP="00280335">
      <w:pPr>
        <w:ind w:left="1134"/>
        <w:rPr>
          <w:rFonts w:ascii="Arial" w:hAnsi="Arial" w:cs="Arial"/>
          <w:sz w:val="22"/>
          <w:szCs w:val="22"/>
        </w:rPr>
      </w:pPr>
      <w:r w:rsidRPr="001B6D65">
        <w:rPr>
          <w:rFonts w:ascii="Arial" w:hAnsi="Arial" w:cs="Arial"/>
          <w:i/>
          <w:iCs/>
          <w:sz w:val="22"/>
          <w:szCs w:val="22"/>
        </w:rPr>
        <w:t xml:space="preserve"> </w:t>
      </w:r>
      <w:r w:rsidRPr="001B6D65">
        <w:rPr>
          <w:rFonts w:ascii="Arial" w:hAnsi="Arial" w:cs="Arial"/>
          <w:sz w:val="22"/>
          <w:szCs w:val="22"/>
        </w:rPr>
        <w:t xml:space="preserve">   </w:t>
      </w:r>
    </w:p>
    <w:p w14:paraId="62CDF9FE" w14:textId="77777777" w:rsidR="003C1569" w:rsidRPr="001B6D65" w:rsidRDefault="00B75389" w:rsidP="00C25BA6">
      <w:pPr>
        <w:pStyle w:val="Heading3"/>
        <w:numPr>
          <w:ilvl w:val="0"/>
          <w:numId w:val="21"/>
        </w:numPr>
        <w:ind w:left="1134" w:hanging="1134"/>
        <w:rPr>
          <w:rFonts w:cs="Arial"/>
          <w:sz w:val="22"/>
          <w:szCs w:val="22"/>
        </w:rPr>
      </w:pPr>
      <w:r w:rsidRPr="001B6D65">
        <w:rPr>
          <w:rFonts w:cs="Arial"/>
          <w:sz w:val="22"/>
          <w:szCs w:val="22"/>
        </w:rPr>
        <w:t xml:space="preserve">To </w:t>
      </w:r>
      <w:r w:rsidR="00674794" w:rsidRPr="001B6D65">
        <w:rPr>
          <w:rFonts w:cs="Arial"/>
          <w:sz w:val="22"/>
          <w:szCs w:val="22"/>
        </w:rPr>
        <w:t xml:space="preserve">hear from the Assistant Clerk regarding the </w:t>
      </w:r>
      <w:r w:rsidR="003C1569" w:rsidRPr="001B6D65">
        <w:rPr>
          <w:rFonts w:cs="Arial"/>
          <w:sz w:val="22"/>
          <w:szCs w:val="22"/>
        </w:rPr>
        <w:t xml:space="preserve">use of the tennis courts and uptake of the Annual Family Passes and to consider whether the maximum </w:t>
      </w:r>
      <w:r w:rsidR="003C1569" w:rsidRPr="001B6D65">
        <w:rPr>
          <w:rFonts w:cs="Arial"/>
          <w:sz w:val="22"/>
          <w:szCs w:val="22"/>
        </w:rPr>
        <w:lastRenderedPageBreak/>
        <w:t xml:space="preserve">number of available passes could be reviewed after a period of monitoring to ensure there is enough capacity to accommodate any extra numbers. </w:t>
      </w:r>
    </w:p>
    <w:p w14:paraId="1F33474B" w14:textId="3F713650" w:rsidR="00782999" w:rsidRPr="001B6D65" w:rsidRDefault="00C25BA6" w:rsidP="00782999">
      <w:pPr>
        <w:ind w:left="1134"/>
        <w:rPr>
          <w:rFonts w:ascii="Arial" w:hAnsi="Arial" w:cs="Arial"/>
          <w:sz w:val="22"/>
          <w:szCs w:val="22"/>
        </w:rPr>
      </w:pPr>
      <w:r w:rsidRPr="001B6D65">
        <w:rPr>
          <w:rFonts w:ascii="Arial" w:hAnsi="Arial" w:cs="Arial"/>
          <w:sz w:val="22"/>
          <w:szCs w:val="22"/>
        </w:rPr>
        <w:t>The Assistant Clerk reported that all 60 passes had been sold and that combined with the revenue from the last quarter of tennis coaching – the result was just under £3000 in revenue.   The AC also reported that there was a waiting list for the passes with currently four names on. As the summer holiday break from school is about to begin, the Committee decided it would be prudent to gauge over the summer period whether there would be enough capacity to increase the number of passes without impacting on the current pass holders, therefore, the topic will be reviewed again at the September AC meeting (13</w:t>
      </w:r>
      <w:r w:rsidRPr="001B6D65">
        <w:rPr>
          <w:rFonts w:ascii="Arial" w:hAnsi="Arial" w:cs="Arial"/>
          <w:sz w:val="22"/>
          <w:szCs w:val="22"/>
          <w:vertAlign w:val="superscript"/>
        </w:rPr>
        <w:t>th</w:t>
      </w:r>
      <w:r w:rsidRPr="001B6D65">
        <w:rPr>
          <w:rFonts w:ascii="Arial" w:hAnsi="Arial" w:cs="Arial"/>
          <w:sz w:val="22"/>
          <w:szCs w:val="22"/>
        </w:rPr>
        <w:t xml:space="preserve"> September).  It was also suggested that given the popularity of the pass that there be a Charvil resident rate and a non-resident rate – this was to be revisited next year when the pricing for 2022/23 is considered.  </w:t>
      </w:r>
    </w:p>
    <w:p w14:paraId="335EC8EE" w14:textId="77777777" w:rsidR="00C25BA6" w:rsidRPr="001B6D65" w:rsidRDefault="00C25BA6" w:rsidP="00782999">
      <w:pPr>
        <w:ind w:left="1134"/>
        <w:rPr>
          <w:rFonts w:ascii="Arial" w:hAnsi="Arial" w:cs="Arial"/>
          <w:sz w:val="22"/>
          <w:szCs w:val="22"/>
        </w:rPr>
      </w:pPr>
    </w:p>
    <w:p w14:paraId="7940F265" w14:textId="77777777" w:rsidR="00E13C8F" w:rsidRPr="001B6D65" w:rsidRDefault="003A15F3" w:rsidP="001E1D3A">
      <w:pPr>
        <w:pStyle w:val="Heading3"/>
        <w:numPr>
          <w:ilvl w:val="0"/>
          <w:numId w:val="21"/>
        </w:numPr>
        <w:ind w:left="1134" w:hanging="1134"/>
        <w:rPr>
          <w:rFonts w:cs="Arial"/>
          <w:sz w:val="22"/>
          <w:szCs w:val="22"/>
        </w:rPr>
      </w:pPr>
      <w:r w:rsidRPr="001B6D65">
        <w:rPr>
          <w:rFonts w:cs="Arial"/>
          <w:sz w:val="22"/>
          <w:szCs w:val="22"/>
        </w:rPr>
        <w:t xml:space="preserve">To </w:t>
      </w:r>
      <w:r w:rsidR="00E13C8F" w:rsidRPr="001B6D65">
        <w:rPr>
          <w:rFonts w:cs="Arial"/>
          <w:sz w:val="22"/>
          <w:szCs w:val="22"/>
        </w:rPr>
        <w:t>review the quotation for repairs to the swings at St Patrick’s and East Park Farm identified in the last RoSPA report.</w:t>
      </w:r>
    </w:p>
    <w:p w14:paraId="3E795C29" w14:textId="310E89B0" w:rsidR="00ED6BC5" w:rsidRPr="001B6D65" w:rsidRDefault="001208E2" w:rsidP="001208E2">
      <w:pPr>
        <w:ind w:left="1134"/>
        <w:rPr>
          <w:rFonts w:ascii="Arial" w:hAnsi="Arial" w:cs="Arial"/>
          <w:sz w:val="22"/>
          <w:szCs w:val="22"/>
        </w:rPr>
      </w:pPr>
      <w:r w:rsidRPr="001B6D65">
        <w:rPr>
          <w:rFonts w:ascii="Arial" w:hAnsi="Arial" w:cs="Arial"/>
          <w:sz w:val="22"/>
          <w:szCs w:val="22"/>
        </w:rPr>
        <w:t>The Committee reviewed the RoSPA report and agreed that the remedial actions related to the swings and gate be undertaken and approved the quotation from Playground Facilities Ltd.</w:t>
      </w:r>
    </w:p>
    <w:p w14:paraId="7D6DC2D9" w14:textId="77777777" w:rsidR="001208E2" w:rsidRPr="001B6D65" w:rsidRDefault="001208E2" w:rsidP="001208E2">
      <w:pPr>
        <w:ind w:left="1134"/>
        <w:rPr>
          <w:rFonts w:ascii="Arial" w:hAnsi="Arial" w:cs="Arial"/>
          <w:sz w:val="22"/>
          <w:szCs w:val="22"/>
        </w:rPr>
      </w:pPr>
    </w:p>
    <w:p w14:paraId="2F125A9E" w14:textId="100F6A16" w:rsidR="003A15F3" w:rsidRPr="001B6D65" w:rsidRDefault="001208E2" w:rsidP="003A15F3">
      <w:pPr>
        <w:pStyle w:val="Heading3"/>
        <w:numPr>
          <w:ilvl w:val="0"/>
          <w:numId w:val="21"/>
        </w:numPr>
        <w:ind w:left="1134" w:hanging="1134"/>
        <w:rPr>
          <w:rFonts w:cs="Arial"/>
          <w:sz w:val="22"/>
          <w:szCs w:val="22"/>
        </w:rPr>
      </w:pPr>
      <w:r w:rsidRPr="001B6D65">
        <w:rPr>
          <w:rFonts w:cs="Arial"/>
          <w:sz w:val="22"/>
          <w:szCs w:val="22"/>
        </w:rPr>
        <w:t>Consider the request to use the East Park Farm pitches for Sunday League.</w:t>
      </w:r>
    </w:p>
    <w:p w14:paraId="24127CD1" w14:textId="2D9A6E8E" w:rsidR="00BC3942" w:rsidRPr="001B6D65" w:rsidRDefault="000667D4" w:rsidP="00782999">
      <w:pPr>
        <w:ind w:left="1134"/>
        <w:rPr>
          <w:rFonts w:ascii="Arial" w:hAnsi="Arial" w:cs="Arial"/>
          <w:sz w:val="22"/>
          <w:szCs w:val="22"/>
        </w:rPr>
      </w:pPr>
      <w:r w:rsidRPr="001B6D65">
        <w:rPr>
          <w:rFonts w:ascii="Arial" w:hAnsi="Arial" w:cs="Arial"/>
          <w:bCs/>
          <w:sz w:val="22"/>
          <w:szCs w:val="22"/>
        </w:rPr>
        <w:t xml:space="preserve">The Assistant Clerk </w:t>
      </w:r>
      <w:r w:rsidR="00F6460E" w:rsidRPr="001B6D65">
        <w:rPr>
          <w:rFonts w:ascii="Arial" w:hAnsi="Arial" w:cs="Arial"/>
          <w:sz w:val="22"/>
          <w:szCs w:val="22"/>
        </w:rPr>
        <w:t>reported that there had been a request from a local Woodley team to use one of the pitches at EPF on Sundays as their home ground.  The Committee expressed their concern regarding over</w:t>
      </w:r>
      <w:r w:rsidR="00F6460E" w:rsidRPr="001B6D65">
        <w:rPr>
          <w:rFonts w:ascii="Arial" w:hAnsi="Arial" w:cs="Arial"/>
          <w:sz w:val="22"/>
          <w:szCs w:val="22"/>
        </w:rPr>
        <w:noBreakHyphen/>
        <w:t xml:space="preserve">use of the pitches and the possible impact on local residents but agreed that a trial of one season could be offered but subject to very strict terms of use which if not abided by would result in permission to use the pitches would be withdrawn.  </w:t>
      </w:r>
    </w:p>
    <w:p w14:paraId="2C4DE9FB" w14:textId="77777777" w:rsidR="00F6460E" w:rsidRPr="001B6D65" w:rsidRDefault="00F6460E" w:rsidP="00782999">
      <w:pPr>
        <w:ind w:left="1134"/>
        <w:rPr>
          <w:rFonts w:ascii="Arial" w:hAnsi="Arial" w:cs="Arial"/>
          <w:sz w:val="22"/>
          <w:szCs w:val="22"/>
        </w:rPr>
      </w:pPr>
    </w:p>
    <w:p w14:paraId="2BECD48A" w14:textId="172F3FCF" w:rsidR="00993814" w:rsidRPr="001B6D65" w:rsidRDefault="000667D4" w:rsidP="00E540B4">
      <w:pPr>
        <w:pStyle w:val="Heading2"/>
        <w:numPr>
          <w:ilvl w:val="0"/>
          <w:numId w:val="21"/>
        </w:numPr>
        <w:ind w:left="1134" w:hanging="1134"/>
        <w:rPr>
          <w:rFonts w:cs="Arial"/>
          <w:bCs/>
          <w:sz w:val="22"/>
          <w:szCs w:val="22"/>
        </w:rPr>
      </w:pPr>
      <w:r w:rsidRPr="001B6D65">
        <w:rPr>
          <w:rFonts w:cs="Arial"/>
          <w:b/>
          <w:bCs/>
          <w:sz w:val="22"/>
          <w:szCs w:val="22"/>
        </w:rPr>
        <w:t xml:space="preserve">To Consider </w:t>
      </w:r>
      <w:r w:rsidR="00F6460E" w:rsidRPr="001B6D65">
        <w:rPr>
          <w:rFonts w:cs="Arial"/>
          <w:b/>
          <w:bCs/>
          <w:sz w:val="22"/>
          <w:szCs w:val="22"/>
        </w:rPr>
        <w:t xml:space="preserve">whether the business/standard rate </w:t>
      </w:r>
      <w:r w:rsidR="00993814" w:rsidRPr="001B6D65">
        <w:rPr>
          <w:rFonts w:cs="Arial"/>
          <w:b/>
          <w:bCs/>
          <w:sz w:val="22"/>
          <w:szCs w:val="22"/>
        </w:rPr>
        <w:t>for the Hall needs to be reduced.</w:t>
      </w:r>
    </w:p>
    <w:p w14:paraId="7B6F8FA6" w14:textId="5FBB46A3" w:rsidR="00C11B7A" w:rsidRPr="001B6D65" w:rsidRDefault="006F15EA" w:rsidP="006F15EA">
      <w:pPr>
        <w:ind w:left="1134"/>
        <w:rPr>
          <w:rFonts w:ascii="Arial" w:hAnsi="Arial" w:cs="Arial"/>
          <w:sz w:val="22"/>
          <w:szCs w:val="22"/>
        </w:rPr>
      </w:pPr>
      <w:r w:rsidRPr="001B6D65">
        <w:rPr>
          <w:rFonts w:ascii="Arial" w:hAnsi="Arial" w:cs="Arial"/>
          <w:sz w:val="22"/>
          <w:szCs w:val="22"/>
        </w:rPr>
        <w:t>The Assistant Clerk provided pricing for other local venues for comparison.   It was agreed that in order to attract more business users to the venue that a 10% discount (off the standard rate only) be awarded for bookings of 10 or more in one year (this would apply to day and evening rates both weekday and weekend).   This recommendation is to be raised at the Full Council Meeting next Monday (19</w:t>
      </w:r>
      <w:r w:rsidRPr="001B6D65">
        <w:rPr>
          <w:rFonts w:ascii="Arial" w:hAnsi="Arial" w:cs="Arial"/>
          <w:sz w:val="22"/>
          <w:szCs w:val="22"/>
          <w:vertAlign w:val="superscript"/>
        </w:rPr>
        <w:t>th</w:t>
      </w:r>
      <w:r w:rsidRPr="001B6D65">
        <w:rPr>
          <w:rFonts w:ascii="Arial" w:hAnsi="Arial" w:cs="Arial"/>
          <w:sz w:val="22"/>
          <w:szCs w:val="22"/>
        </w:rPr>
        <w:t xml:space="preserve"> September) for approval.</w:t>
      </w:r>
    </w:p>
    <w:p w14:paraId="27F27F37" w14:textId="77777777" w:rsidR="006F15EA" w:rsidRPr="001B6D65" w:rsidRDefault="006F15EA" w:rsidP="00A61902">
      <w:pPr>
        <w:pStyle w:val="BodyText"/>
        <w:ind w:left="0"/>
        <w:rPr>
          <w:rFonts w:cs="Arial"/>
          <w:szCs w:val="22"/>
        </w:rPr>
      </w:pPr>
    </w:p>
    <w:p w14:paraId="64A24B82" w14:textId="077A34E5" w:rsidR="00640C55" w:rsidRPr="001B6D65" w:rsidRDefault="001A19F1" w:rsidP="00A61902">
      <w:pPr>
        <w:pStyle w:val="BodyText"/>
        <w:ind w:left="0"/>
        <w:rPr>
          <w:rFonts w:cs="Arial"/>
          <w:szCs w:val="22"/>
        </w:rPr>
      </w:pPr>
      <w:r w:rsidRPr="001B6D65">
        <w:rPr>
          <w:rFonts w:cs="Arial"/>
          <w:szCs w:val="22"/>
        </w:rPr>
        <w:t>T</w:t>
      </w:r>
      <w:r w:rsidR="005F45B7" w:rsidRPr="001B6D65">
        <w:rPr>
          <w:rFonts w:cs="Arial"/>
          <w:szCs w:val="22"/>
        </w:rPr>
        <w:t xml:space="preserve">he meeting closed at </w:t>
      </w:r>
      <w:r w:rsidR="00E533CC" w:rsidRPr="001B6D65">
        <w:rPr>
          <w:rFonts w:cs="Arial"/>
          <w:szCs w:val="22"/>
        </w:rPr>
        <w:t>9</w:t>
      </w:r>
      <w:r w:rsidR="0098384D" w:rsidRPr="001B6D65">
        <w:rPr>
          <w:rFonts w:cs="Arial"/>
          <w:szCs w:val="22"/>
        </w:rPr>
        <w:t>.</w:t>
      </w:r>
      <w:r w:rsidR="006F15EA" w:rsidRPr="001B6D65">
        <w:rPr>
          <w:rFonts w:cs="Arial"/>
          <w:szCs w:val="22"/>
        </w:rPr>
        <w:t>07</w:t>
      </w:r>
      <w:r w:rsidR="009F0C11" w:rsidRPr="001B6D65">
        <w:rPr>
          <w:rFonts w:cs="Arial"/>
          <w:szCs w:val="22"/>
        </w:rPr>
        <w:t>p</w:t>
      </w:r>
      <w:r w:rsidR="00C565DF" w:rsidRPr="001B6D65">
        <w:rPr>
          <w:rFonts w:cs="Arial"/>
          <w:szCs w:val="22"/>
        </w:rPr>
        <w:t>m</w:t>
      </w:r>
    </w:p>
    <w:p w14:paraId="4A7503D3" w14:textId="77777777" w:rsidR="001A19F1" w:rsidRDefault="001A19F1" w:rsidP="00A61902">
      <w:pPr>
        <w:pStyle w:val="BodyText"/>
        <w:ind w:left="0"/>
        <w:rPr>
          <w:rFonts w:cs="Arial"/>
          <w:szCs w:val="22"/>
        </w:rPr>
      </w:pPr>
    </w:p>
    <w:sectPr w:rsidR="001A19F1" w:rsidSect="00F52D63">
      <w:headerReference w:type="default" r:id="rId10"/>
      <w:pgSz w:w="11906" w:h="16838" w:code="9"/>
      <w:pgMar w:top="794" w:right="1077" w:bottom="794" w:left="1077" w:header="680" w:footer="6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AE4AD" w14:textId="77777777" w:rsidR="00B712F3" w:rsidRDefault="00B712F3">
      <w:r>
        <w:separator/>
      </w:r>
    </w:p>
  </w:endnote>
  <w:endnote w:type="continuationSeparator" w:id="0">
    <w:p w14:paraId="5D791205" w14:textId="77777777" w:rsidR="00B712F3" w:rsidRDefault="00B71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76342" w14:textId="77777777" w:rsidR="00B712F3" w:rsidRDefault="00B712F3">
      <w:r>
        <w:separator/>
      </w:r>
    </w:p>
  </w:footnote>
  <w:footnote w:type="continuationSeparator" w:id="0">
    <w:p w14:paraId="140C494C" w14:textId="77777777" w:rsidR="00B712F3" w:rsidRDefault="00B712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18DE6" w14:textId="77777777" w:rsidR="00F62791" w:rsidRDefault="00F62791">
    <w:pPr>
      <w:pStyle w:val="Header"/>
      <w:jc w:val="center"/>
      <w:rPr>
        <w:rFonts w:ascii="Arial" w:hAnsi="Arial"/>
        <w:b/>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C48D2"/>
    <w:multiLevelType w:val="hybridMultilevel"/>
    <w:tmpl w:val="9356D246"/>
    <w:lvl w:ilvl="0" w:tplc="55761272">
      <w:start w:val="1"/>
      <w:numFmt w:val="decimal"/>
      <w:lvlText w:val="%1"/>
      <w:lvlJc w:val="left"/>
      <w:pPr>
        <w:ind w:left="6391" w:hanging="360"/>
      </w:pPr>
      <w:rPr>
        <w:rFonts w:ascii="Times New Roman" w:eastAsia="Times New Roman" w:hAnsi="Times New Roman" w:cs="Times New Roman"/>
      </w:rPr>
    </w:lvl>
    <w:lvl w:ilvl="1" w:tplc="08090019" w:tentative="1">
      <w:start w:val="1"/>
      <w:numFmt w:val="lowerLetter"/>
      <w:lvlText w:val="%2."/>
      <w:lvlJc w:val="left"/>
      <w:pPr>
        <w:ind w:left="7111" w:hanging="360"/>
      </w:pPr>
    </w:lvl>
    <w:lvl w:ilvl="2" w:tplc="0809001B" w:tentative="1">
      <w:start w:val="1"/>
      <w:numFmt w:val="lowerRoman"/>
      <w:lvlText w:val="%3."/>
      <w:lvlJc w:val="right"/>
      <w:pPr>
        <w:ind w:left="7831" w:hanging="180"/>
      </w:pPr>
    </w:lvl>
    <w:lvl w:ilvl="3" w:tplc="0809000F" w:tentative="1">
      <w:start w:val="1"/>
      <w:numFmt w:val="decimal"/>
      <w:lvlText w:val="%4."/>
      <w:lvlJc w:val="left"/>
      <w:pPr>
        <w:ind w:left="8551" w:hanging="360"/>
      </w:pPr>
    </w:lvl>
    <w:lvl w:ilvl="4" w:tplc="08090019" w:tentative="1">
      <w:start w:val="1"/>
      <w:numFmt w:val="lowerLetter"/>
      <w:lvlText w:val="%5."/>
      <w:lvlJc w:val="left"/>
      <w:pPr>
        <w:ind w:left="9271" w:hanging="360"/>
      </w:pPr>
    </w:lvl>
    <w:lvl w:ilvl="5" w:tplc="0809001B" w:tentative="1">
      <w:start w:val="1"/>
      <w:numFmt w:val="lowerRoman"/>
      <w:lvlText w:val="%6."/>
      <w:lvlJc w:val="right"/>
      <w:pPr>
        <w:ind w:left="9991" w:hanging="180"/>
      </w:pPr>
    </w:lvl>
    <w:lvl w:ilvl="6" w:tplc="0809000F" w:tentative="1">
      <w:start w:val="1"/>
      <w:numFmt w:val="decimal"/>
      <w:lvlText w:val="%7."/>
      <w:lvlJc w:val="left"/>
      <w:pPr>
        <w:ind w:left="10711" w:hanging="360"/>
      </w:pPr>
    </w:lvl>
    <w:lvl w:ilvl="7" w:tplc="08090019" w:tentative="1">
      <w:start w:val="1"/>
      <w:numFmt w:val="lowerLetter"/>
      <w:lvlText w:val="%8."/>
      <w:lvlJc w:val="left"/>
      <w:pPr>
        <w:ind w:left="11431" w:hanging="360"/>
      </w:pPr>
    </w:lvl>
    <w:lvl w:ilvl="8" w:tplc="0809001B" w:tentative="1">
      <w:start w:val="1"/>
      <w:numFmt w:val="lowerRoman"/>
      <w:lvlText w:val="%9."/>
      <w:lvlJc w:val="right"/>
      <w:pPr>
        <w:ind w:left="12151" w:hanging="180"/>
      </w:pPr>
    </w:lvl>
  </w:abstractNum>
  <w:abstractNum w:abstractNumId="1" w15:restartNumberingAfterBreak="0">
    <w:nsid w:val="0FF964F4"/>
    <w:multiLevelType w:val="singleLevel"/>
    <w:tmpl w:val="86BA011E"/>
    <w:lvl w:ilvl="0">
      <w:start w:val="12"/>
      <w:numFmt w:val="decimal"/>
      <w:lvlText w:val="%1."/>
      <w:lvlJc w:val="left"/>
      <w:pPr>
        <w:tabs>
          <w:tab w:val="num" w:pos="435"/>
        </w:tabs>
        <w:ind w:left="435" w:hanging="435"/>
      </w:pPr>
      <w:rPr>
        <w:rFonts w:hint="default"/>
      </w:rPr>
    </w:lvl>
  </w:abstractNum>
  <w:abstractNum w:abstractNumId="2" w15:restartNumberingAfterBreak="0">
    <w:nsid w:val="11C3204A"/>
    <w:multiLevelType w:val="singleLevel"/>
    <w:tmpl w:val="C44ACA7C"/>
    <w:lvl w:ilvl="0">
      <w:start w:val="1"/>
      <w:numFmt w:val="lowerLetter"/>
      <w:lvlText w:val="%1)"/>
      <w:lvlJc w:val="left"/>
      <w:pPr>
        <w:tabs>
          <w:tab w:val="num" w:pos="1080"/>
        </w:tabs>
        <w:ind w:left="1080" w:hanging="360"/>
      </w:pPr>
      <w:rPr>
        <w:rFonts w:hint="default"/>
      </w:rPr>
    </w:lvl>
  </w:abstractNum>
  <w:abstractNum w:abstractNumId="3" w15:restartNumberingAfterBreak="0">
    <w:nsid w:val="16AD2BD9"/>
    <w:multiLevelType w:val="singleLevel"/>
    <w:tmpl w:val="08090017"/>
    <w:lvl w:ilvl="0">
      <w:start w:val="1"/>
      <w:numFmt w:val="lowerLetter"/>
      <w:lvlText w:val="%1)"/>
      <w:lvlJc w:val="left"/>
      <w:pPr>
        <w:tabs>
          <w:tab w:val="num" w:pos="360"/>
        </w:tabs>
        <w:ind w:left="360" w:hanging="360"/>
      </w:pPr>
      <w:rPr>
        <w:rFonts w:hint="default"/>
      </w:rPr>
    </w:lvl>
  </w:abstractNum>
  <w:abstractNum w:abstractNumId="4" w15:restartNumberingAfterBreak="0">
    <w:nsid w:val="19BF5737"/>
    <w:multiLevelType w:val="hybridMultilevel"/>
    <w:tmpl w:val="E45E87DE"/>
    <w:lvl w:ilvl="0" w:tplc="C616EC18">
      <w:start w:val="12"/>
      <w:numFmt w:val="decimal"/>
      <w:lvlText w:val="%1."/>
      <w:lvlJc w:val="left"/>
      <w:pPr>
        <w:tabs>
          <w:tab w:val="num" w:pos="810"/>
        </w:tabs>
        <w:ind w:left="810" w:hanging="45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F541239"/>
    <w:multiLevelType w:val="hybridMultilevel"/>
    <w:tmpl w:val="44FC0624"/>
    <w:lvl w:ilvl="0" w:tplc="9EDE3F96">
      <w:start w:val="563"/>
      <mc:AlternateContent>
        <mc:Choice Requires="w14">
          <w:numFmt w:val="custom" w:format="001, 002, 003, ..."/>
        </mc:Choice>
        <mc:Fallback>
          <w:numFmt w:val="decimal"/>
        </mc:Fallback>
      </mc:AlternateContent>
      <w:lvlText w:val="21/%1"/>
      <w:lvlJc w:val="left"/>
      <w:pPr>
        <w:ind w:left="3960" w:hanging="360"/>
      </w:pPr>
      <w:rPr>
        <w:rFonts w:hint="default"/>
        <w:b/>
        <w:bCs w:val="0"/>
        <w:i w:val="0"/>
        <w:iCs w:val="0"/>
        <w:sz w:val="22"/>
        <w:szCs w:val="22"/>
        <w:lang w:val="fr-FR"/>
      </w:rPr>
    </w:lvl>
    <w:lvl w:ilvl="1" w:tplc="08090019">
      <w:start w:val="1"/>
      <w:numFmt w:val="lowerLetter"/>
      <w:lvlText w:val="%2."/>
      <w:lvlJc w:val="left"/>
      <w:pPr>
        <w:ind w:left="7549" w:hanging="360"/>
      </w:pPr>
    </w:lvl>
    <w:lvl w:ilvl="2" w:tplc="0809001B" w:tentative="1">
      <w:start w:val="1"/>
      <w:numFmt w:val="lowerRoman"/>
      <w:lvlText w:val="%3."/>
      <w:lvlJc w:val="right"/>
      <w:pPr>
        <w:ind w:left="8269" w:hanging="180"/>
      </w:pPr>
    </w:lvl>
    <w:lvl w:ilvl="3" w:tplc="0809000F" w:tentative="1">
      <w:start w:val="1"/>
      <w:numFmt w:val="decimal"/>
      <w:lvlText w:val="%4."/>
      <w:lvlJc w:val="left"/>
      <w:pPr>
        <w:ind w:left="8989" w:hanging="360"/>
      </w:pPr>
    </w:lvl>
    <w:lvl w:ilvl="4" w:tplc="08090019" w:tentative="1">
      <w:start w:val="1"/>
      <w:numFmt w:val="lowerLetter"/>
      <w:lvlText w:val="%5."/>
      <w:lvlJc w:val="left"/>
      <w:pPr>
        <w:ind w:left="9709" w:hanging="360"/>
      </w:pPr>
    </w:lvl>
    <w:lvl w:ilvl="5" w:tplc="0809001B" w:tentative="1">
      <w:start w:val="1"/>
      <w:numFmt w:val="lowerRoman"/>
      <w:lvlText w:val="%6."/>
      <w:lvlJc w:val="right"/>
      <w:pPr>
        <w:ind w:left="10429" w:hanging="180"/>
      </w:pPr>
    </w:lvl>
    <w:lvl w:ilvl="6" w:tplc="0809000F" w:tentative="1">
      <w:start w:val="1"/>
      <w:numFmt w:val="decimal"/>
      <w:lvlText w:val="%7."/>
      <w:lvlJc w:val="left"/>
      <w:pPr>
        <w:ind w:left="11149" w:hanging="360"/>
      </w:pPr>
    </w:lvl>
    <w:lvl w:ilvl="7" w:tplc="08090019" w:tentative="1">
      <w:start w:val="1"/>
      <w:numFmt w:val="lowerLetter"/>
      <w:lvlText w:val="%8."/>
      <w:lvlJc w:val="left"/>
      <w:pPr>
        <w:ind w:left="11869" w:hanging="360"/>
      </w:pPr>
    </w:lvl>
    <w:lvl w:ilvl="8" w:tplc="0809001B" w:tentative="1">
      <w:start w:val="1"/>
      <w:numFmt w:val="lowerRoman"/>
      <w:lvlText w:val="%9."/>
      <w:lvlJc w:val="right"/>
      <w:pPr>
        <w:ind w:left="12589" w:hanging="180"/>
      </w:pPr>
    </w:lvl>
  </w:abstractNum>
  <w:abstractNum w:abstractNumId="6" w15:restartNumberingAfterBreak="0">
    <w:nsid w:val="2AED7E9E"/>
    <w:multiLevelType w:val="hybridMultilevel"/>
    <w:tmpl w:val="356CB9DA"/>
    <w:lvl w:ilvl="0" w:tplc="0809000F">
      <w:start w:val="6"/>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E44516"/>
    <w:multiLevelType w:val="singleLevel"/>
    <w:tmpl w:val="3D5EC4F6"/>
    <w:lvl w:ilvl="0">
      <w:start w:val="1"/>
      <w:numFmt w:val="lowerLetter"/>
      <w:lvlText w:val="%1)"/>
      <w:lvlJc w:val="left"/>
      <w:pPr>
        <w:tabs>
          <w:tab w:val="num" w:pos="375"/>
        </w:tabs>
        <w:ind w:left="375" w:hanging="375"/>
      </w:pPr>
      <w:rPr>
        <w:rFonts w:hint="default"/>
        <w:u w:val="none"/>
      </w:rPr>
    </w:lvl>
  </w:abstractNum>
  <w:abstractNum w:abstractNumId="8" w15:restartNumberingAfterBreak="0">
    <w:nsid w:val="36A76054"/>
    <w:multiLevelType w:val="singleLevel"/>
    <w:tmpl w:val="8166A982"/>
    <w:lvl w:ilvl="0">
      <w:start w:val="1"/>
      <w:numFmt w:val="lowerLetter"/>
      <w:lvlText w:val="%1)"/>
      <w:lvlJc w:val="left"/>
      <w:pPr>
        <w:tabs>
          <w:tab w:val="num" w:pos="795"/>
        </w:tabs>
        <w:ind w:left="795" w:hanging="435"/>
      </w:pPr>
      <w:rPr>
        <w:rFonts w:hint="default"/>
      </w:rPr>
    </w:lvl>
  </w:abstractNum>
  <w:abstractNum w:abstractNumId="9" w15:restartNumberingAfterBreak="0">
    <w:nsid w:val="3AFC092F"/>
    <w:multiLevelType w:val="hybridMultilevel"/>
    <w:tmpl w:val="E904D672"/>
    <w:lvl w:ilvl="0" w:tplc="F8707BBC">
      <w:start w:val="563"/>
      <mc:AlternateContent>
        <mc:Choice Requires="w14">
          <w:numFmt w:val="custom" w:format="001, 002, 003, ..."/>
        </mc:Choice>
        <mc:Fallback>
          <w:numFmt w:val="decimal"/>
        </mc:Fallback>
      </mc:AlternateContent>
      <w:lvlText w:val="21/%1"/>
      <w:lvlJc w:val="left"/>
      <w:pPr>
        <w:ind w:left="720"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FE5019"/>
    <w:multiLevelType w:val="hybridMultilevel"/>
    <w:tmpl w:val="4B8006E8"/>
    <w:lvl w:ilvl="0" w:tplc="02666B7E">
      <w:start w:val="534"/>
      <mc:AlternateContent>
        <mc:Choice Requires="w14">
          <w:numFmt w:val="custom" w:format="001, 002, 003, ..."/>
        </mc:Choice>
        <mc:Fallback>
          <w:numFmt w:val="decimal"/>
        </mc:Fallback>
      </mc:AlternateContent>
      <w:lvlText w:val="22/%1"/>
      <w:lvlJc w:val="left"/>
      <w:pPr>
        <w:ind w:left="720"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985802"/>
    <w:multiLevelType w:val="multilevel"/>
    <w:tmpl w:val="FFB0A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54783F"/>
    <w:multiLevelType w:val="hybridMultilevel"/>
    <w:tmpl w:val="36C6C8C0"/>
    <w:lvl w:ilvl="0" w:tplc="2C2C0612">
      <w:start w:val="747"/>
      <w:numFmt w:val="decimalZero"/>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C248B8"/>
    <w:multiLevelType w:val="hybridMultilevel"/>
    <w:tmpl w:val="BD5ADB10"/>
    <w:lvl w:ilvl="0" w:tplc="90CC5D1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4" w15:restartNumberingAfterBreak="0">
    <w:nsid w:val="59E03102"/>
    <w:multiLevelType w:val="hybridMultilevel"/>
    <w:tmpl w:val="1C184078"/>
    <w:lvl w:ilvl="0" w:tplc="0D248784">
      <w:start w:val="534"/>
      <mc:AlternateContent>
        <mc:Choice Requires="w14">
          <w:numFmt w:val="custom" w:format="001, 002, 003, ..."/>
        </mc:Choice>
        <mc:Fallback>
          <w:numFmt w:val="decimal"/>
        </mc:Fallback>
      </mc:AlternateContent>
      <w:lvlText w:val="21/%1"/>
      <w:lvlJc w:val="left"/>
      <w:pPr>
        <w:ind w:left="720"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30230D"/>
    <w:multiLevelType w:val="singleLevel"/>
    <w:tmpl w:val="08090017"/>
    <w:lvl w:ilvl="0">
      <w:start w:val="1"/>
      <w:numFmt w:val="lowerLetter"/>
      <w:lvlText w:val="%1)"/>
      <w:lvlJc w:val="left"/>
      <w:pPr>
        <w:tabs>
          <w:tab w:val="num" w:pos="360"/>
        </w:tabs>
        <w:ind w:left="360" w:hanging="360"/>
      </w:pPr>
    </w:lvl>
  </w:abstractNum>
  <w:abstractNum w:abstractNumId="16" w15:restartNumberingAfterBreak="0">
    <w:nsid w:val="5EDF5AE3"/>
    <w:multiLevelType w:val="multilevel"/>
    <w:tmpl w:val="51F22DDE"/>
    <w:lvl w:ilvl="0">
      <w:start w:val="1"/>
      <w:numFmt w:val="lowerLetter"/>
      <w:lvlText w:val="%1)"/>
      <w:lvlJc w:val="left"/>
      <w:pPr>
        <w:tabs>
          <w:tab w:val="num" w:pos="360"/>
        </w:tabs>
        <w:ind w:left="36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7" w15:restartNumberingAfterBreak="0">
    <w:nsid w:val="644B5959"/>
    <w:multiLevelType w:val="singleLevel"/>
    <w:tmpl w:val="C44ACA7C"/>
    <w:lvl w:ilvl="0">
      <w:start w:val="1"/>
      <w:numFmt w:val="lowerLetter"/>
      <w:lvlText w:val="%1)"/>
      <w:lvlJc w:val="left"/>
      <w:pPr>
        <w:tabs>
          <w:tab w:val="num" w:pos="1080"/>
        </w:tabs>
        <w:ind w:left="1080" w:hanging="360"/>
      </w:pPr>
      <w:rPr>
        <w:rFonts w:hint="default"/>
      </w:rPr>
    </w:lvl>
  </w:abstractNum>
  <w:abstractNum w:abstractNumId="18" w15:restartNumberingAfterBreak="0">
    <w:nsid w:val="6D31392C"/>
    <w:multiLevelType w:val="hybridMultilevel"/>
    <w:tmpl w:val="2F065DAC"/>
    <w:lvl w:ilvl="0" w:tplc="C11842B0">
      <w:start w:val="172"/>
      <mc:AlternateContent>
        <mc:Choice Requires="w14">
          <w:numFmt w:val="custom" w:format="001, 002, 003, ..."/>
        </mc:Choice>
        <mc:Fallback>
          <w:numFmt w:val="decimal"/>
        </mc:Fallback>
      </mc:AlternateContent>
      <w:lvlText w:val="21/%1"/>
      <w:lvlJc w:val="left"/>
      <w:pPr>
        <w:ind w:left="720"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CA1A6F"/>
    <w:multiLevelType w:val="singleLevel"/>
    <w:tmpl w:val="63644C88"/>
    <w:lvl w:ilvl="0">
      <w:start w:val="1"/>
      <w:numFmt w:val="decimal"/>
      <w:lvlText w:val="%1."/>
      <w:lvlJc w:val="left"/>
      <w:pPr>
        <w:tabs>
          <w:tab w:val="num" w:pos="360"/>
        </w:tabs>
        <w:ind w:left="360" w:hanging="360"/>
      </w:pPr>
    </w:lvl>
  </w:abstractNum>
  <w:abstractNum w:abstractNumId="20" w15:restartNumberingAfterBreak="0">
    <w:nsid w:val="726D0357"/>
    <w:multiLevelType w:val="singleLevel"/>
    <w:tmpl w:val="63644C88"/>
    <w:lvl w:ilvl="0">
      <w:start w:val="9"/>
      <w:numFmt w:val="decimal"/>
      <w:lvlText w:val="%1."/>
      <w:lvlJc w:val="left"/>
      <w:pPr>
        <w:tabs>
          <w:tab w:val="num" w:pos="360"/>
        </w:tabs>
        <w:ind w:left="360" w:hanging="360"/>
      </w:pPr>
      <w:rPr>
        <w:rFonts w:hint="default"/>
        <w:u w:val="none"/>
      </w:rPr>
    </w:lvl>
  </w:abstractNum>
  <w:abstractNum w:abstractNumId="21" w15:restartNumberingAfterBreak="0">
    <w:nsid w:val="73E270C8"/>
    <w:multiLevelType w:val="hybridMultilevel"/>
    <w:tmpl w:val="6B38A8BE"/>
    <w:lvl w:ilvl="0" w:tplc="C18EFECC">
      <w:start w:val="9"/>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50173C0"/>
    <w:multiLevelType w:val="hybridMultilevel"/>
    <w:tmpl w:val="E342F816"/>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571429"/>
    <w:multiLevelType w:val="hybridMultilevel"/>
    <w:tmpl w:val="7A4C2266"/>
    <w:lvl w:ilvl="0" w:tplc="24124650">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9A44DCA"/>
    <w:multiLevelType w:val="singleLevel"/>
    <w:tmpl w:val="F32CA4D4"/>
    <w:lvl w:ilvl="0">
      <w:start w:val="1"/>
      <w:numFmt w:val="lowerLetter"/>
      <w:lvlText w:val="%1)"/>
      <w:lvlJc w:val="left"/>
      <w:pPr>
        <w:tabs>
          <w:tab w:val="num" w:pos="1845"/>
        </w:tabs>
        <w:ind w:left="1845" w:hanging="405"/>
      </w:pPr>
      <w:rPr>
        <w:rFonts w:hint="default"/>
      </w:rPr>
    </w:lvl>
  </w:abstractNum>
  <w:abstractNum w:abstractNumId="25" w15:restartNumberingAfterBreak="0">
    <w:nsid w:val="7DC67B69"/>
    <w:multiLevelType w:val="hybridMultilevel"/>
    <w:tmpl w:val="C5446B4A"/>
    <w:lvl w:ilvl="0" w:tplc="C11842B0">
      <w:start w:val="172"/>
      <mc:AlternateContent>
        <mc:Choice Requires="w14">
          <w:numFmt w:val="custom" w:format="001, 002, 003, ..."/>
        </mc:Choice>
        <mc:Fallback>
          <w:numFmt w:val="decimal"/>
        </mc:Fallback>
      </mc:AlternateContent>
      <w:lvlText w:val="21/%1"/>
      <w:lvlJc w:val="left"/>
      <w:pPr>
        <w:ind w:left="2487"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6D67E9"/>
    <w:multiLevelType w:val="hybridMultilevel"/>
    <w:tmpl w:val="61F8BF3C"/>
    <w:lvl w:ilvl="0" w:tplc="F8707BBC">
      <w:start w:val="563"/>
      <mc:AlternateContent>
        <mc:Choice Requires="w14">
          <w:numFmt w:val="custom" w:format="001, 002, 003, ..."/>
        </mc:Choice>
        <mc:Fallback>
          <w:numFmt w:val="decimal"/>
        </mc:Fallback>
      </mc:AlternateContent>
      <w:lvlText w:val="21/%1"/>
      <w:lvlJc w:val="left"/>
      <w:pPr>
        <w:ind w:left="1134" w:hanging="360"/>
      </w:pPr>
      <w:rPr>
        <w:rFonts w:hint="default"/>
        <w:b/>
        <w:bCs w:val="0"/>
        <w:sz w:val="22"/>
        <w:szCs w:val="22"/>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num w:numId="1" w16cid:durableId="1449543204">
    <w:abstractNumId w:val="19"/>
  </w:num>
  <w:num w:numId="2" w16cid:durableId="1676495670">
    <w:abstractNumId w:val="24"/>
  </w:num>
  <w:num w:numId="3" w16cid:durableId="1830634465">
    <w:abstractNumId w:val="16"/>
  </w:num>
  <w:num w:numId="4" w16cid:durableId="1915578540">
    <w:abstractNumId w:val="15"/>
  </w:num>
  <w:num w:numId="5" w16cid:durableId="730269956">
    <w:abstractNumId w:val="2"/>
  </w:num>
  <w:num w:numId="6" w16cid:durableId="559486814">
    <w:abstractNumId w:val="7"/>
  </w:num>
  <w:num w:numId="7" w16cid:durableId="544030049">
    <w:abstractNumId w:val="1"/>
  </w:num>
  <w:num w:numId="8" w16cid:durableId="208155114">
    <w:abstractNumId w:val="20"/>
  </w:num>
  <w:num w:numId="9" w16cid:durableId="141964683">
    <w:abstractNumId w:val="8"/>
  </w:num>
  <w:num w:numId="10" w16cid:durableId="88432122">
    <w:abstractNumId w:val="22"/>
  </w:num>
  <w:num w:numId="11" w16cid:durableId="1036347532">
    <w:abstractNumId w:val="6"/>
  </w:num>
  <w:num w:numId="12" w16cid:durableId="551381288">
    <w:abstractNumId w:val="3"/>
  </w:num>
  <w:num w:numId="13" w16cid:durableId="207227558">
    <w:abstractNumId w:val="17"/>
  </w:num>
  <w:num w:numId="14" w16cid:durableId="1976181840">
    <w:abstractNumId w:val="0"/>
  </w:num>
  <w:num w:numId="15" w16cid:durableId="1186595891">
    <w:abstractNumId w:val="23"/>
  </w:num>
  <w:num w:numId="16" w16cid:durableId="665013954">
    <w:abstractNumId w:val="4"/>
  </w:num>
  <w:num w:numId="17" w16cid:durableId="1336035195">
    <w:abstractNumId w:val="13"/>
  </w:num>
  <w:num w:numId="18" w16cid:durableId="1927418209">
    <w:abstractNumId w:val="21"/>
  </w:num>
  <w:num w:numId="19" w16cid:durableId="844513875">
    <w:abstractNumId w:val="12"/>
  </w:num>
  <w:num w:numId="20" w16cid:durableId="337080419">
    <w:abstractNumId w:val="11"/>
  </w:num>
  <w:num w:numId="21" w16cid:durableId="1208764683">
    <w:abstractNumId w:val="5"/>
  </w:num>
  <w:num w:numId="22" w16cid:durableId="241110175">
    <w:abstractNumId w:val="18"/>
  </w:num>
  <w:num w:numId="23" w16cid:durableId="25378147">
    <w:abstractNumId w:val="25"/>
  </w:num>
  <w:num w:numId="24" w16cid:durableId="607351179">
    <w:abstractNumId w:val="26"/>
  </w:num>
  <w:num w:numId="25" w16cid:durableId="1988779445">
    <w:abstractNumId w:val="9"/>
  </w:num>
  <w:num w:numId="26" w16cid:durableId="1937323283">
    <w:abstractNumId w:val="10"/>
  </w:num>
  <w:num w:numId="27" w16cid:durableId="179661302">
    <w:abstractNumId w:val="14"/>
  </w:num>
  <w:num w:numId="28" w16cid:durableId="623728591">
    <w:abstractNumId w:val="5"/>
    <w:lvlOverride w:ilvl="0">
      <w:startOverride w:val="56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0" w:nlCheck="1" w:checkStyle="0"/>
  <w:activeWritingStyle w:appName="MSWord" w:lang="en-GB" w:vendorID="64" w:dllVersion="4096" w:nlCheck="1" w:checkStyle="0"/>
  <w:activeWritingStyle w:appName="MSWord" w:lang="fr-FR" w:vendorID="64" w:dllVersion="4096" w:nlCheck="1" w:checkStyle="0"/>
  <w:activeWritingStyle w:appName="MSWord" w:lang="fr-FR" w:vendorID="64" w:dllVersion="0" w:nlCheck="1" w:checkStyle="0"/>
  <w:activeWritingStyle w:appName="MSWord" w:lang="en-GB" w:vendorID="8" w:dllVersion="513" w:checkStyle="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CD6"/>
    <w:rsid w:val="00000CD1"/>
    <w:rsid w:val="00000F32"/>
    <w:rsid w:val="000021C9"/>
    <w:rsid w:val="000021FB"/>
    <w:rsid w:val="000039CB"/>
    <w:rsid w:val="00004338"/>
    <w:rsid w:val="000049E1"/>
    <w:rsid w:val="0000538E"/>
    <w:rsid w:val="00006C1B"/>
    <w:rsid w:val="00010609"/>
    <w:rsid w:val="0001080D"/>
    <w:rsid w:val="00011F4B"/>
    <w:rsid w:val="00012816"/>
    <w:rsid w:val="00012D67"/>
    <w:rsid w:val="00013852"/>
    <w:rsid w:val="00013D97"/>
    <w:rsid w:val="000145F5"/>
    <w:rsid w:val="000162D1"/>
    <w:rsid w:val="00016F26"/>
    <w:rsid w:val="00017423"/>
    <w:rsid w:val="000174D9"/>
    <w:rsid w:val="00017CD6"/>
    <w:rsid w:val="00017D90"/>
    <w:rsid w:val="0002177F"/>
    <w:rsid w:val="00025359"/>
    <w:rsid w:val="00025E9D"/>
    <w:rsid w:val="00026F70"/>
    <w:rsid w:val="00030144"/>
    <w:rsid w:val="000319AF"/>
    <w:rsid w:val="00031DEC"/>
    <w:rsid w:val="00033615"/>
    <w:rsid w:val="00034016"/>
    <w:rsid w:val="000352DE"/>
    <w:rsid w:val="000352FB"/>
    <w:rsid w:val="0003684F"/>
    <w:rsid w:val="00036D67"/>
    <w:rsid w:val="000371B1"/>
    <w:rsid w:val="00037861"/>
    <w:rsid w:val="00040974"/>
    <w:rsid w:val="000409B3"/>
    <w:rsid w:val="00041670"/>
    <w:rsid w:val="00041952"/>
    <w:rsid w:val="00041A6C"/>
    <w:rsid w:val="00043B1D"/>
    <w:rsid w:val="000443CE"/>
    <w:rsid w:val="00046124"/>
    <w:rsid w:val="00047992"/>
    <w:rsid w:val="00051E42"/>
    <w:rsid w:val="00052274"/>
    <w:rsid w:val="0005282A"/>
    <w:rsid w:val="00053CD6"/>
    <w:rsid w:val="00054D2E"/>
    <w:rsid w:val="0005538A"/>
    <w:rsid w:val="00056E92"/>
    <w:rsid w:val="00057189"/>
    <w:rsid w:val="00061186"/>
    <w:rsid w:val="00061E81"/>
    <w:rsid w:val="00061F68"/>
    <w:rsid w:val="000628AF"/>
    <w:rsid w:val="00062D16"/>
    <w:rsid w:val="00062E42"/>
    <w:rsid w:val="00063921"/>
    <w:rsid w:val="00063EA3"/>
    <w:rsid w:val="000644F5"/>
    <w:rsid w:val="00064A63"/>
    <w:rsid w:val="00064ED5"/>
    <w:rsid w:val="00065337"/>
    <w:rsid w:val="00065EBF"/>
    <w:rsid w:val="00065F11"/>
    <w:rsid w:val="00066399"/>
    <w:rsid w:val="000667D4"/>
    <w:rsid w:val="00066C57"/>
    <w:rsid w:val="00067D6F"/>
    <w:rsid w:val="00070AEF"/>
    <w:rsid w:val="000719CE"/>
    <w:rsid w:val="00072624"/>
    <w:rsid w:val="00072969"/>
    <w:rsid w:val="00072AD6"/>
    <w:rsid w:val="00072D9C"/>
    <w:rsid w:val="000730E5"/>
    <w:rsid w:val="00074C36"/>
    <w:rsid w:val="00075BCB"/>
    <w:rsid w:val="00076832"/>
    <w:rsid w:val="00076F55"/>
    <w:rsid w:val="0007711B"/>
    <w:rsid w:val="000771C0"/>
    <w:rsid w:val="0007730F"/>
    <w:rsid w:val="0008036E"/>
    <w:rsid w:val="00080B7C"/>
    <w:rsid w:val="00080D84"/>
    <w:rsid w:val="000812C0"/>
    <w:rsid w:val="00082BA1"/>
    <w:rsid w:val="00085DE6"/>
    <w:rsid w:val="0008752B"/>
    <w:rsid w:val="000879BA"/>
    <w:rsid w:val="00090D86"/>
    <w:rsid w:val="000921F3"/>
    <w:rsid w:val="0009265F"/>
    <w:rsid w:val="000927E0"/>
    <w:rsid w:val="00092B5D"/>
    <w:rsid w:val="00092EB0"/>
    <w:rsid w:val="000932DF"/>
    <w:rsid w:val="000967FC"/>
    <w:rsid w:val="00096ADD"/>
    <w:rsid w:val="000A11A1"/>
    <w:rsid w:val="000A25F6"/>
    <w:rsid w:val="000A38DC"/>
    <w:rsid w:val="000A5F6F"/>
    <w:rsid w:val="000A6408"/>
    <w:rsid w:val="000A75AE"/>
    <w:rsid w:val="000A7DF5"/>
    <w:rsid w:val="000B27D8"/>
    <w:rsid w:val="000B31B3"/>
    <w:rsid w:val="000B322A"/>
    <w:rsid w:val="000B43E9"/>
    <w:rsid w:val="000B57A2"/>
    <w:rsid w:val="000B5877"/>
    <w:rsid w:val="000B5F60"/>
    <w:rsid w:val="000B6CC9"/>
    <w:rsid w:val="000B7B49"/>
    <w:rsid w:val="000B7D88"/>
    <w:rsid w:val="000C0986"/>
    <w:rsid w:val="000C0EEB"/>
    <w:rsid w:val="000C1FAE"/>
    <w:rsid w:val="000C27BB"/>
    <w:rsid w:val="000C28E5"/>
    <w:rsid w:val="000C2B51"/>
    <w:rsid w:val="000C32F7"/>
    <w:rsid w:val="000C3541"/>
    <w:rsid w:val="000C48DE"/>
    <w:rsid w:val="000C4936"/>
    <w:rsid w:val="000C6E34"/>
    <w:rsid w:val="000C7523"/>
    <w:rsid w:val="000D0008"/>
    <w:rsid w:val="000D1B8C"/>
    <w:rsid w:val="000D2176"/>
    <w:rsid w:val="000D6481"/>
    <w:rsid w:val="000E0632"/>
    <w:rsid w:val="000E1683"/>
    <w:rsid w:val="000E2307"/>
    <w:rsid w:val="000E24B0"/>
    <w:rsid w:val="000E34CE"/>
    <w:rsid w:val="000E3757"/>
    <w:rsid w:val="000E3788"/>
    <w:rsid w:val="000E3C58"/>
    <w:rsid w:val="000E435C"/>
    <w:rsid w:val="000E65C6"/>
    <w:rsid w:val="000E712F"/>
    <w:rsid w:val="000F0166"/>
    <w:rsid w:val="000F3D8E"/>
    <w:rsid w:val="000F55B3"/>
    <w:rsid w:val="000F5AFA"/>
    <w:rsid w:val="000F5FE6"/>
    <w:rsid w:val="000F70C6"/>
    <w:rsid w:val="00101633"/>
    <w:rsid w:val="001029D5"/>
    <w:rsid w:val="00103A01"/>
    <w:rsid w:val="00103E15"/>
    <w:rsid w:val="0010581D"/>
    <w:rsid w:val="00106118"/>
    <w:rsid w:val="001066DB"/>
    <w:rsid w:val="00107596"/>
    <w:rsid w:val="00107867"/>
    <w:rsid w:val="00111007"/>
    <w:rsid w:val="0011107A"/>
    <w:rsid w:val="00111BCA"/>
    <w:rsid w:val="0011337D"/>
    <w:rsid w:val="001145DC"/>
    <w:rsid w:val="0011559D"/>
    <w:rsid w:val="00115635"/>
    <w:rsid w:val="0011653C"/>
    <w:rsid w:val="00117E22"/>
    <w:rsid w:val="00117F8A"/>
    <w:rsid w:val="001206D6"/>
    <w:rsid w:val="001208E2"/>
    <w:rsid w:val="00120B44"/>
    <w:rsid w:val="00122E5D"/>
    <w:rsid w:val="00123734"/>
    <w:rsid w:val="0012504B"/>
    <w:rsid w:val="00125239"/>
    <w:rsid w:val="001258E2"/>
    <w:rsid w:val="001261E1"/>
    <w:rsid w:val="00126B98"/>
    <w:rsid w:val="00126BED"/>
    <w:rsid w:val="001272B5"/>
    <w:rsid w:val="00127355"/>
    <w:rsid w:val="00127FDF"/>
    <w:rsid w:val="0013006E"/>
    <w:rsid w:val="00130241"/>
    <w:rsid w:val="0013127C"/>
    <w:rsid w:val="00132467"/>
    <w:rsid w:val="00132709"/>
    <w:rsid w:val="00133F55"/>
    <w:rsid w:val="001346D5"/>
    <w:rsid w:val="00135099"/>
    <w:rsid w:val="0013691C"/>
    <w:rsid w:val="00136991"/>
    <w:rsid w:val="00137065"/>
    <w:rsid w:val="00137DA1"/>
    <w:rsid w:val="00141180"/>
    <w:rsid w:val="0014164C"/>
    <w:rsid w:val="00142047"/>
    <w:rsid w:val="001425FD"/>
    <w:rsid w:val="001430D4"/>
    <w:rsid w:val="001432E6"/>
    <w:rsid w:val="00143B20"/>
    <w:rsid w:val="001441C7"/>
    <w:rsid w:val="00144A64"/>
    <w:rsid w:val="00144DA7"/>
    <w:rsid w:val="001470E7"/>
    <w:rsid w:val="00150D81"/>
    <w:rsid w:val="00152197"/>
    <w:rsid w:val="0015342F"/>
    <w:rsid w:val="00155919"/>
    <w:rsid w:val="00155D19"/>
    <w:rsid w:val="0015644A"/>
    <w:rsid w:val="00157FDC"/>
    <w:rsid w:val="00160075"/>
    <w:rsid w:val="00160747"/>
    <w:rsid w:val="0016218C"/>
    <w:rsid w:val="00162A89"/>
    <w:rsid w:val="00163216"/>
    <w:rsid w:val="001633D7"/>
    <w:rsid w:val="001638D7"/>
    <w:rsid w:val="00164017"/>
    <w:rsid w:val="001644A8"/>
    <w:rsid w:val="00165092"/>
    <w:rsid w:val="00166567"/>
    <w:rsid w:val="00171326"/>
    <w:rsid w:val="00171820"/>
    <w:rsid w:val="001719CF"/>
    <w:rsid w:val="00171A89"/>
    <w:rsid w:val="00171EE7"/>
    <w:rsid w:val="00172757"/>
    <w:rsid w:val="0017450F"/>
    <w:rsid w:val="0017784C"/>
    <w:rsid w:val="00177E4D"/>
    <w:rsid w:val="00181784"/>
    <w:rsid w:val="001830E7"/>
    <w:rsid w:val="00183F1A"/>
    <w:rsid w:val="001853F2"/>
    <w:rsid w:val="00185408"/>
    <w:rsid w:val="00185B84"/>
    <w:rsid w:val="00186941"/>
    <w:rsid w:val="00190060"/>
    <w:rsid w:val="0019081A"/>
    <w:rsid w:val="001910EA"/>
    <w:rsid w:val="001919FF"/>
    <w:rsid w:val="00192282"/>
    <w:rsid w:val="00193EE2"/>
    <w:rsid w:val="00194211"/>
    <w:rsid w:val="00194CD5"/>
    <w:rsid w:val="00194ECA"/>
    <w:rsid w:val="00196083"/>
    <w:rsid w:val="00196616"/>
    <w:rsid w:val="00196831"/>
    <w:rsid w:val="001972DF"/>
    <w:rsid w:val="0019756B"/>
    <w:rsid w:val="001A1365"/>
    <w:rsid w:val="001A143A"/>
    <w:rsid w:val="001A19F1"/>
    <w:rsid w:val="001A1B62"/>
    <w:rsid w:val="001A3AB3"/>
    <w:rsid w:val="001A3F6D"/>
    <w:rsid w:val="001A5A71"/>
    <w:rsid w:val="001A6358"/>
    <w:rsid w:val="001A70B2"/>
    <w:rsid w:val="001B1864"/>
    <w:rsid w:val="001B1F40"/>
    <w:rsid w:val="001B2C54"/>
    <w:rsid w:val="001B39D3"/>
    <w:rsid w:val="001B523A"/>
    <w:rsid w:val="001B6579"/>
    <w:rsid w:val="001B6D65"/>
    <w:rsid w:val="001B6E67"/>
    <w:rsid w:val="001C0076"/>
    <w:rsid w:val="001C06C4"/>
    <w:rsid w:val="001C1AB4"/>
    <w:rsid w:val="001C1FA1"/>
    <w:rsid w:val="001C35E5"/>
    <w:rsid w:val="001C53DE"/>
    <w:rsid w:val="001C6F98"/>
    <w:rsid w:val="001D1AC2"/>
    <w:rsid w:val="001D4236"/>
    <w:rsid w:val="001D4F36"/>
    <w:rsid w:val="001D59C9"/>
    <w:rsid w:val="001D6DF0"/>
    <w:rsid w:val="001D74C6"/>
    <w:rsid w:val="001E18F6"/>
    <w:rsid w:val="001E194C"/>
    <w:rsid w:val="001E2675"/>
    <w:rsid w:val="001E3C4C"/>
    <w:rsid w:val="001E3E45"/>
    <w:rsid w:val="001E482D"/>
    <w:rsid w:val="001E50F8"/>
    <w:rsid w:val="001E54FF"/>
    <w:rsid w:val="001E5CF9"/>
    <w:rsid w:val="001E6943"/>
    <w:rsid w:val="001E78CF"/>
    <w:rsid w:val="001E7EE2"/>
    <w:rsid w:val="001F056B"/>
    <w:rsid w:val="001F0DD8"/>
    <w:rsid w:val="001F101E"/>
    <w:rsid w:val="001F1096"/>
    <w:rsid w:val="001F15A5"/>
    <w:rsid w:val="001F1B74"/>
    <w:rsid w:val="001F1BB7"/>
    <w:rsid w:val="001F37A4"/>
    <w:rsid w:val="001F3D09"/>
    <w:rsid w:val="001F4309"/>
    <w:rsid w:val="001F5418"/>
    <w:rsid w:val="001F5854"/>
    <w:rsid w:val="00202635"/>
    <w:rsid w:val="00203649"/>
    <w:rsid w:val="002037A8"/>
    <w:rsid w:val="002040B3"/>
    <w:rsid w:val="002055FE"/>
    <w:rsid w:val="00205F7F"/>
    <w:rsid w:val="00206A02"/>
    <w:rsid w:val="00206EFA"/>
    <w:rsid w:val="00207433"/>
    <w:rsid w:val="0021016F"/>
    <w:rsid w:val="00210E64"/>
    <w:rsid w:val="0021113F"/>
    <w:rsid w:val="002112DA"/>
    <w:rsid w:val="00211786"/>
    <w:rsid w:val="00211E36"/>
    <w:rsid w:val="00212197"/>
    <w:rsid w:val="0021243B"/>
    <w:rsid w:val="002124A3"/>
    <w:rsid w:val="00212727"/>
    <w:rsid w:val="002137D1"/>
    <w:rsid w:val="00216814"/>
    <w:rsid w:val="00216DC7"/>
    <w:rsid w:val="00216FA8"/>
    <w:rsid w:val="00217199"/>
    <w:rsid w:val="002174DB"/>
    <w:rsid w:val="00217E41"/>
    <w:rsid w:val="0022032C"/>
    <w:rsid w:val="0022113D"/>
    <w:rsid w:val="0022135D"/>
    <w:rsid w:val="002218FB"/>
    <w:rsid w:val="00221E50"/>
    <w:rsid w:val="00222E9F"/>
    <w:rsid w:val="002248BF"/>
    <w:rsid w:val="00225328"/>
    <w:rsid w:val="002310F9"/>
    <w:rsid w:val="00232971"/>
    <w:rsid w:val="00232A4D"/>
    <w:rsid w:val="00232CB6"/>
    <w:rsid w:val="00232E43"/>
    <w:rsid w:val="0023350F"/>
    <w:rsid w:val="002342C0"/>
    <w:rsid w:val="00234CA6"/>
    <w:rsid w:val="00234FAC"/>
    <w:rsid w:val="00234FCB"/>
    <w:rsid w:val="0023579B"/>
    <w:rsid w:val="00236CA8"/>
    <w:rsid w:val="0023710F"/>
    <w:rsid w:val="002376AA"/>
    <w:rsid w:val="00237C8A"/>
    <w:rsid w:val="0024029B"/>
    <w:rsid w:val="00241F9D"/>
    <w:rsid w:val="002426CF"/>
    <w:rsid w:val="002437BD"/>
    <w:rsid w:val="00243E20"/>
    <w:rsid w:val="0024626D"/>
    <w:rsid w:val="00250015"/>
    <w:rsid w:val="002509ED"/>
    <w:rsid w:val="00251F0A"/>
    <w:rsid w:val="0025254C"/>
    <w:rsid w:val="00252B86"/>
    <w:rsid w:val="00252CAB"/>
    <w:rsid w:val="00253018"/>
    <w:rsid w:val="0025325F"/>
    <w:rsid w:val="0025361C"/>
    <w:rsid w:val="00253C59"/>
    <w:rsid w:val="00253CDE"/>
    <w:rsid w:val="002545F8"/>
    <w:rsid w:val="00254792"/>
    <w:rsid w:val="002555C3"/>
    <w:rsid w:val="0025744F"/>
    <w:rsid w:val="00261091"/>
    <w:rsid w:val="002626F3"/>
    <w:rsid w:val="00262882"/>
    <w:rsid w:val="002653F6"/>
    <w:rsid w:val="002677E4"/>
    <w:rsid w:val="002679D2"/>
    <w:rsid w:val="002713DD"/>
    <w:rsid w:val="00271C04"/>
    <w:rsid w:val="00271D64"/>
    <w:rsid w:val="002721E1"/>
    <w:rsid w:val="002723EB"/>
    <w:rsid w:val="00273EAA"/>
    <w:rsid w:val="00276031"/>
    <w:rsid w:val="00276295"/>
    <w:rsid w:val="0027676A"/>
    <w:rsid w:val="00276868"/>
    <w:rsid w:val="002778B3"/>
    <w:rsid w:val="00277FCB"/>
    <w:rsid w:val="00280335"/>
    <w:rsid w:val="0028036B"/>
    <w:rsid w:val="002817D5"/>
    <w:rsid w:val="002838A0"/>
    <w:rsid w:val="00284531"/>
    <w:rsid w:val="00284C58"/>
    <w:rsid w:val="002853BF"/>
    <w:rsid w:val="002856E3"/>
    <w:rsid w:val="00285AAF"/>
    <w:rsid w:val="00285BD3"/>
    <w:rsid w:val="00285E10"/>
    <w:rsid w:val="00285E53"/>
    <w:rsid w:val="00286416"/>
    <w:rsid w:val="00286485"/>
    <w:rsid w:val="0028657A"/>
    <w:rsid w:val="00290038"/>
    <w:rsid w:val="002910F0"/>
    <w:rsid w:val="002919C9"/>
    <w:rsid w:val="00291EE5"/>
    <w:rsid w:val="002924AA"/>
    <w:rsid w:val="002937C4"/>
    <w:rsid w:val="00295018"/>
    <w:rsid w:val="002969E2"/>
    <w:rsid w:val="002A02E4"/>
    <w:rsid w:val="002A16AE"/>
    <w:rsid w:val="002A1E6C"/>
    <w:rsid w:val="002A2459"/>
    <w:rsid w:val="002A2724"/>
    <w:rsid w:val="002A2888"/>
    <w:rsid w:val="002A2997"/>
    <w:rsid w:val="002A313E"/>
    <w:rsid w:val="002A5A5A"/>
    <w:rsid w:val="002A627D"/>
    <w:rsid w:val="002A7B07"/>
    <w:rsid w:val="002B2124"/>
    <w:rsid w:val="002B21C5"/>
    <w:rsid w:val="002B3F7E"/>
    <w:rsid w:val="002B4ADF"/>
    <w:rsid w:val="002B4CEA"/>
    <w:rsid w:val="002B5987"/>
    <w:rsid w:val="002C0219"/>
    <w:rsid w:val="002C0A41"/>
    <w:rsid w:val="002C1A31"/>
    <w:rsid w:val="002C2E94"/>
    <w:rsid w:val="002C3BF9"/>
    <w:rsid w:val="002C3C25"/>
    <w:rsid w:val="002C4825"/>
    <w:rsid w:val="002C4F27"/>
    <w:rsid w:val="002C5400"/>
    <w:rsid w:val="002C6791"/>
    <w:rsid w:val="002D11FE"/>
    <w:rsid w:val="002D1AA7"/>
    <w:rsid w:val="002D1C2F"/>
    <w:rsid w:val="002D2414"/>
    <w:rsid w:val="002D372C"/>
    <w:rsid w:val="002D3912"/>
    <w:rsid w:val="002D46F0"/>
    <w:rsid w:val="002D4850"/>
    <w:rsid w:val="002D5868"/>
    <w:rsid w:val="002D6F14"/>
    <w:rsid w:val="002D7B21"/>
    <w:rsid w:val="002E022F"/>
    <w:rsid w:val="002E074B"/>
    <w:rsid w:val="002E139C"/>
    <w:rsid w:val="002E142B"/>
    <w:rsid w:val="002E1A50"/>
    <w:rsid w:val="002E1E82"/>
    <w:rsid w:val="002E2638"/>
    <w:rsid w:val="002E2C28"/>
    <w:rsid w:val="002E3794"/>
    <w:rsid w:val="002E3BF9"/>
    <w:rsid w:val="002E49D7"/>
    <w:rsid w:val="002E4B76"/>
    <w:rsid w:val="002E4EE3"/>
    <w:rsid w:val="002E574F"/>
    <w:rsid w:val="002E6194"/>
    <w:rsid w:val="002E77BF"/>
    <w:rsid w:val="002F424D"/>
    <w:rsid w:val="002F67D8"/>
    <w:rsid w:val="003005AA"/>
    <w:rsid w:val="00303CEF"/>
    <w:rsid w:val="00305DBD"/>
    <w:rsid w:val="00307BCA"/>
    <w:rsid w:val="00307EF0"/>
    <w:rsid w:val="003100BA"/>
    <w:rsid w:val="00311C27"/>
    <w:rsid w:val="0031243B"/>
    <w:rsid w:val="003132EF"/>
    <w:rsid w:val="0031384A"/>
    <w:rsid w:val="00313ED0"/>
    <w:rsid w:val="003149C3"/>
    <w:rsid w:val="00314ED5"/>
    <w:rsid w:val="00315898"/>
    <w:rsid w:val="0032125C"/>
    <w:rsid w:val="003222DA"/>
    <w:rsid w:val="00322441"/>
    <w:rsid w:val="00323E94"/>
    <w:rsid w:val="00325DAC"/>
    <w:rsid w:val="003270BD"/>
    <w:rsid w:val="00327500"/>
    <w:rsid w:val="00330612"/>
    <w:rsid w:val="00331333"/>
    <w:rsid w:val="003321AF"/>
    <w:rsid w:val="0033337E"/>
    <w:rsid w:val="00333BC4"/>
    <w:rsid w:val="003343C8"/>
    <w:rsid w:val="00335545"/>
    <w:rsid w:val="00335EF1"/>
    <w:rsid w:val="00336A43"/>
    <w:rsid w:val="00337E6C"/>
    <w:rsid w:val="00341098"/>
    <w:rsid w:val="003418D2"/>
    <w:rsid w:val="003425B8"/>
    <w:rsid w:val="0034265F"/>
    <w:rsid w:val="00342EFD"/>
    <w:rsid w:val="00342FED"/>
    <w:rsid w:val="00343B46"/>
    <w:rsid w:val="00345A28"/>
    <w:rsid w:val="00345A47"/>
    <w:rsid w:val="003516EA"/>
    <w:rsid w:val="00352536"/>
    <w:rsid w:val="00352C8E"/>
    <w:rsid w:val="00355B3C"/>
    <w:rsid w:val="00355D41"/>
    <w:rsid w:val="00356A4B"/>
    <w:rsid w:val="00360132"/>
    <w:rsid w:val="00360323"/>
    <w:rsid w:val="00362D92"/>
    <w:rsid w:val="00362FE4"/>
    <w:rsid w:val="00364189"/>
    <w:rsid w:val="0036456F"/>
    <w:rsid w:val="00364608"/>
    <w:rsid w:val="00364707"/>
    <w:rsid w:val="00364C03"/>
    <w:rsid w:val="00367202"/>
    <w:rsid w:val="00367522"/>
    <w:rsid w:val="00371537"/>
    <w:rsid w:val="00373DD9"/>
    <w:rsid w:val="00373E7F"/>
    <w:rsid w:val="00373F3F"/>
    <w:rsid w:val="00374134"/>
    <w:rsid w:val="00374925"/>
    <w:rsid w:val="003756BD"/>
    <w:rsid w:val="003759DE"/>
    <w:rsid w:val="003760D9"/>
    <w:rsid w:val="00376C96"/>
    <w:rsid w:val="0037786A"/>
    <w:rsid w:val="00380048"/>
    <w:rsid w:val="00381224"/>
    <w:rsid w:val="00381403"/>
    <w:rsid w:val="003816EC"/>
    <w:rsid w:val="00381A05"/>
    <w:rsid w:val="00381AF6"/>
    <w:rsid w:val="00382183"/>
    <w:rsid w:val="00382808"/>
    <w:rsid w:val="00382849"/>
    <w:rsid w:val="003862A1"/>
    <w:rsid w:val="003863C1"/>
    <w:rsid w:val="00386A54"/>
    <w:rsid w:val="00387682"/>
    <w:rsid w:val="00387DAC"/>
    <w:rsid w:val="00390B26"/>
    <w:rsid w:val="00391554"/>
    <w:rsid w:val="00392B03"/>
    <w:rsid w:val="00392CB9"/>
    <w:rsid w:val="00392EB8"/>
    <w:rsid w:val="00393565"/>
    <w:rsid w:val="00394298"/>
    <w:rsid w:val="0039469F"/>
    <w:rsid w:val="00395294"/>
    <w:rsid w:val="00395743"/>
    <w:rsid w:val="0039685D"/>
    <w:rsid w:val="00397098"/>
    <w:rsid w:val="003A0F14"/>
    <w:rsid w:val="003A15F3"/>
    <w:rsid w:val="003A1FD9"/>
    <w:rsid w:val="003A206E"/>
    <w:rsid w:val="003A2B69"/>
    <w:rsid w:val="003A3852"/>
    <w:rsid w:val="003A5F34"/>
    <w:rsid w:val="003A6D03"/>
    <w:rsid w:val="003B0968"/>
    <w:rsid w:val="003B1B97"/>
    <w:rsid w:val="003B1E09"/>
    <w:rsid w:val="003B1E4B"/>
    <w:rsid w:val="003B24E8"/>
    <w:rsid w:val="003B3048"/>
    <w:rsid w:val="003B34F6"/>
    <w:rsid w:val="003B4428"/>
    <w:rsid w:val="003B467A"/>
    <w:rsid w:val="003B4BB9"/>
    <w:rsid w:val="003B6E7C"/>
    <w:rsid w:val="003B6FA1"/>
    <w:rsid w:val="003B71C5"/>
    <w:rsid w:val="003B7FDB"/>
    <w:rsid w:val="003C0DB0"/>
    <w:rsid w:val="003C1569"/>
    <w:rsid w:val="003C1BB1"/>
    <w:rsid w:val="003C43CA"/>
    <w:rsid w:val="003C51F5"/>
    <w:rsid w:val="003C52DE"/>
    <w:rsid w:val="003C6302"/>
    <w:rsid w:val="003D0381"/>
    <w:rsid w:val="003D0502"/>
    <w:rsid w:val="003D062D"/>
    <w:rsid w:val="003D1BAE"/>
    <w:rsid w:val="003D2EAA"/>
    <w:rsid w:val="003D389D"/>
    <w:rsid w:val="003D3E61"/>
    <w:rsid w:val="003D3EDA"/>
    <w:rsid w:val="003D4705"/>
    <w:rsid w:val="003D5D30"/>
    <w:rsid w:val="003D681C"/>
    <w:rsid w:val="003D7610"/>
    <w:rsid w:val="003D7BFB"/>
    <w:rsid w:val="003E092B"/>
    <w:rsid w:val="003E0D23"/>
    <w:rsid w:val="003E1BF4"/>
    <w:rsid w:val="003E2E75"/>
    <w:rsid w:val="003E2E99"/>
    <w:rsid w:val="003E3129"/>
    <w:rsid w:val="003E470B"/>
    <w:rsid w:val="003E65DA"/>
    <w:rsid w:val="003E6CC6"/>
    <w:rsid w:val="003E7C10"/>
    <w:rsid w:val="003F01AF"/>
    <w:rsid w:val="003F07B4"/>
    <w:rsid w:val="003F15BE"/>
    <w:rsid w:val="003F283B"/>
    <w:rsid w:val="003F36D7"/>
    <w:rsid w:val="003F3A43"/>
    <w:rsid w:val="003F42E2"/>
    <w:rsid w:val="003F45FC"/>
    <w:rsid w:val="003F5072"/>
    <w:rsid w:val="003F5820"/>
    <w:rsid w:val="003F5AA4"/>
    <w:rsid w:val="003F73AB"/>
    <w:rsid w:val="003F79C1"/>
    <w:rsid w:val="003F7A69"/>
    <w:rsid w:val="00400957"/>
    <w:rsid w:val="00401178"/>
    <w:rsid w:val="00401D56"/>
    <w:rsid w:val="0040596D"/>
    <w:rsid w:val="00405C22"/>
    <w:rsid w:val="004060A8"/>
    <w:rsid w:val="00406F30"/>
    <w:rsid w:val="00407577"/>
    <w:rsid w:val="00412681"/>
    <w:rsid w:val="004129AD"/>
    <w:rsid w:val="004134CC"/>
    <w:rsid w:val="0041585F"/>
    <w:rsid w:val="00420FDD"/>
    <w:rsid w:val="00421F60"/>
    <w:rsid w:val="004223A0"/>
    <w:rsid w:val="00423007"/>
    <w:rsid w:val="004230C5"/>
    <w:rsid w:val="004231B9"/>
    <w:rsid w:val="004237A5"/>
    <w:rsid w:val="0042410B"/>
    <w:rsid w:val="004246A9"/>
    <w:rsid w:val="00424859"/>
    <w:rsid w:val="00424E6B"/>
    <w:rsid w:val="00425AFD"/>
    <w:rsid w:val="0042697A"/>
    <w:rsid w:val="0043088D"/>
    <w:rsid w:val="00431E14"/>
    <w:rsid w:val="00432128"/>
    <w:rsid w:val="00432521"/>
    <w:rsid w:val="00432ADA"/>
    <w:rsid w:val="004330A4"/>
    <w:rsid w:val="004333EE"/>
    <w:rsid w:val="004338F6"/>
    <w:rsid w:val="00434C99"/>
    <w:rsid w:val="00434FF9"/>
    <w:rsid w:val="00435551"/>
    <w:rsid w:val="00435916"/>
    <w:rsid w:val="0043620E"/>
    <w:rsid w:val="004400A7"/>
    <w:rsid w:val="00442228"/>
    <w:rsid w:val="0044290E"/>
    <w:rsid w:val="00443276"/>
    <w:rsid w:val="00444757"/>
    <w:rsid w:val="004455D5"/>
    <w:rsid w:val="004458A8"/>
    <w:rsid w:val="004528B3"/>
    <w:rsid w:val="004528EC"/>
    <w:rsid w:val="00453A9C"/>
    <w:rsid w:val="00453C98"/>
    <w:rsid w:val="00453F95"/>
    <w:rsid w:val="00460630"/>
    <w:rsid w:val="00460696"/>
    <w:rsid w:val="00461E3C"/>
    <w:rsid w:val="004621BD"/>
    <w:rsid w:val="00463D58"/>
    <w:rsid w:val="0046624D"/>
    <w:rsid w:val="00466EA7"/>
    <w:rsid w:val="00466F18"/>
    <w:rsid w:val="00467A18"/>
    <w:rsid w:val="00470AC5"/>
    <w:rsid w:val="00472A3E"/>
    <w:rsid w:val="00472B3B"/>
    <w:rsid w:val="004732D2"/>
    <w:rsid w:val="0047571E"/>
    <w:rsid w:val="00475EC4"/>
    <w:rsid w:val="00476423"/>
    <w:rsid w:val="00476D0A"/>
    <w:rsid w:val="00477F75"/>
    <w:rsid w:val="00482F39"/>
    <w:rsid w:val="004832B4"/>
    <w:rsid w:val="00483665"/>
    <w:rsid w:val="004836B2"/>
    <w:rsid w:val="00484083"/>
    <w:rsid w:val="00484153"/>
    <w:rsid w:val="00484A9D"/>
    <w:rsid w:val="00485D7D"/>
    <w:rsid w:val="004861C3"/>
    <w:rsid w:val="0048689E"/>
    <w:rsid w:val="00487246"/>
    <w:rsid w:val="00492F79"/>
    <w:rsid w:val="00493DA4"/>
    <w:rsid w:val="0049426B"/>
    <w:rsid w:val="004943DF"/>
    <w:rsid w:val="004944E4"/>
    <w:rsid w:val="004958B3"/>
    <w:rsid w:val="004964D9"/>
    <w:rsid w:val="004970C8"/>
    <w:rsid w:val="004970F2"/>
    <w:rsid w:val="00497B34"/>
    <w:rsid w:val="004A204A"/>
    <w:rsid w:val="004A229C"/>
    <w:rsid w:val="004A3594"/>
    <w:rsid w:val="004A415D"/>
    <w:rsid w:val="004A4B13"/>
    <w:rsid w:val="004A6B9E"/>
    <w:rsid w:val="004A70E0"/>
    <w:rsid w:val="004A76B0"/>
    <w:rsid w:val="004A7E16"/>
    <w:rsid w:val="004B0B24"/>
    <w:rsid w:val="004B0D5D"/>
    <w:rsid w:val="004B1E01"/>
    <w:rsid w:val="004B283B"/>
    <w:rsid w:val="004B3A0A"/>
    <w:rsid w:val="004B3D03"/>
    <w:rsid w:val="004B4EB3"/>
    <w:rsid w:val="004B4F6B"/>
    <w:rsid w:val="004B59AF"/>
    <w:rsid w:val="004B5B82"/>
    <w:rsid w:val="004C001A"/>
    <w:rsid w:val="004C1871"/>
    <w:rsid w:val="004C5CD9"/>
    <w:rsid w:val="004C7022"/>
    <w:rsid w:val="004D05AE"/>
    <w:rsid w:val="004D0744"/>
    <w:rsid w:val="004D0D7A"/>
    <w:rsid w:val="004D1849"/>
    <w:rsid w:val="004D18AE"/>
    <w:rsid w:val="004D356F"/>
    <w:rsid w:val="004D4F13"/>
    <w:rsid w:val="004D4FC5"/>
    <w:rsid w:val="004D5752"/>
    <w:rsid w:val="004D5CDF"/>
    <w:rsid w:val="004D709F"/>
    <w:rsid w:val="004E0B32"/>
    <w:rsid w:val="004E199E"/>
    <w:rsid w:val="004E23F9"/>
    <w:rsid w:val="004E390B"/>
    <w:rsid w:val="004E5314"/>
    <w:rsid w:val="004E5B9C"/>
    <w:rsid w:val="004E5C96"/>
    <w:rsid w:val="004E5CE1"/>
    <w:rsid w:val="004E734E"/>
    <w:rsid w:val="004E7AE9"/>
    <w:rsid w:val="004F008E"/>
    <w:rsid w:val="004F02AA"/>
    <w:rsid w:val="004F0B67"/>
    <w:rsid w:val="004F1487"/>
    <w:rsid w:val="004F1FEF"/>
    <w:rsid w:val="004F26B6"/>
    <w:rsid w:val="004F3269"/>
    <w:rsid w:val="004F3828"/>
    <w:rsid w:val="004F4EBF"/>
    <w:rsid w:val="004F52FA"/>
    <w:rsid w:val="004F5535"/>
    <w:rsid w:val="004F5651"/>
    <w:rsid w:val="004F56B9"/>
    <w:rsid w:val="004F5777"/>
    <w:rsid w:val="004F59EC"/>
    <w:rsid w:val="004F5E64"/>
    <w:rsid w:val="004F7120"/>
    <w:rsid w:val="004F74DE"/>
    <w:rsid w:val="00500608"/>
    <w:rsid w:val="00501363"/>
    <w:rsid w:val="00503021"/>
    <w:rsid w:val="0050435F"/>
    <w:rsid w:val="005046B4"/>
    <w:rsid w:val="00504818"/>
    <w:rsid w:val="00506558"/>
    <w:rsid w:val="00506B97"/>
    <w:rsid w:val="0050717C"/>
    <w:rsid w:val="00507566"/>
    <w:rsid w:val="00507D76"/>
    <w:rsid w:val="00507E6D"/>
    <w:rsid w:val="00510CED"/>
    <w:rsid w:val="0051129C"/>
    <w:rsid w:val="00511F2D"/>
    <w:rsid w:val="005121CD"/>
    <w:rsid w:val="0051261E"/>
    <w:rsid w:val="00513064"/>
    <w:rsid w:val="00513E2F"/>
    <w:rsid w:val="0051439E"/>
    <w:rsid w:val="00514EFC"/>
    <w:rsid w:val="00517DEB"/>
    <w:rsid w:val="00520AC8"/>
    <w:rsid w:val="00521E9C"/>
    <w:rsid w:val="00522A7E"/>
    <w:rsid w:val="00522EF3"/>
    <w:rsid w:val="00523A68"/>
    <w:rsid w:val="00524CC8"/>
    <w:rsid w:val="005250A0"/>
    <w:rsid w:val="005255F8"/>
    <w:rsid w:val="00527628"/>
    <w:rsid w:val="0053083A"/>
    <w:rsid w:val="00530D74"/>
    <w:rsid w:val="00530F21"/>
    <w:rsid w:val="005312DF"/>
    <w:rsid w:val="005321DC"/>
    <w:rsid w:val="005333CC"/>
    <w:rsid w:val="00533866"/>
    <w:rsid w:val="0053476F"/>
    <w:rsid w:val="00534ABE"/>
    <w:rsid w:val="00535485"/>
    <w:rsid w:val="00535F39"/>
    <w:rsid w:val="00536939"/>
    <w:rsid w:val="00537075"/>
    <w:rsid w:val="00537635"/>
    <w:rsid w:val="00537A41"/>
    <w:rsid w:val="005411E0"/>
    <w:rsid w:val="00542406"/>
    <w:rsid w:val="0054240D"/>
    <w:rsid w:val="00542B23"/>
    <w:rsid w:val="00542D4B"/>
    <w:rsid w:val="00543995"/>
    <w:rsid w:val="00543B68"/>
    <w:rsid w:val="00543D1A"/>
    <w:rsid w:val="00544373"/>
    <w:rsid w:val="00545A14"/>
    <w:rsid w:val="00546078"/>
    <w:rsid w:val="00550252"/>
    <w:rsid w:val="00550B07"/>
    <w:rsid w:val="00550C33"/>
    <w:rsid w:val="0055123A"/>
    <w:rsid w:val="0055152D"/>
    <w:rsid w:val="0055176E"/>
    <w:rsid w:val="00551DD6"/>
    <w:rsid w:val="00552042"/>
    <w:rsid w:val="00552D48"/>
    <w:rsid w:val="00553810"/>
    <w:rsid w:val="005544DA"/>
    <w:rsid w:val="005550A4"/>
    <w:rsid w:val="00555232"/>
    <w:rsid w:val="00555357"/>
    <w:rsid w:val="00556103"/>
    <w:rsid w:val="005561FA"/>
    <w:rsid w:val="005564F6"/>
    <w:rsid w:val="005569C9"/>
    <w:rsid w:val="0055764C"/>
    <w:rsid w:val="00560C78"/>
    <w:rsid w:val="005623C4"/>
    <w:rsid w:val="005642F8"/>
    <w:rsid w:val="0056450E"/>
    <w:rsid w:val="00565382"/>
    <w:rsid w:val="00565E80"/>
    <w:rsid w:val="00566325"/>
    <w:rsid w:val="00566C2D"/>
    <w:rsid w:val="00570170"/>
    <w:rsid w:val="005703B3"/>
    <w:rsid w:val="00571C8D"/>
    <w:rsid w:val="0057220A"/>
    <w:rsid w:val="00572AB4"/>
    <w:rsid w:val="00573E8C"/>
    <w:rsid w:val="00573ECB"/>
    <w:rsid w:val="00574CB2"/>
    <w:rsid w:val="0057645F"/>
    <w:rsid w:val="00576A73"/>
    <w:rsid w:val="00576C4C"/>
    <w:rsid w:val="00580579"/>
    <w:rsid w:val="00581B12"/>
    <w:rsid w:val="00581D4C"/>
    <w:rsid w:val="005864CF"/>
    <w:rsid w:val="00587BAC"/>
    <w:rsid w:val="005906CE"/>
    <w:rsid w:val="00590FAE"/>
    <w:rsid w:val="00591422"/>
    <w:rsid w:val="005916D4"/>
    <w:rsid w:val="00592038"/>
    <w:rsid w:val="0059237E"/>
    <w:rsid w:val="00593320"/>
    <w:rsid w:val="00593D8F"/>
    <w:rsid w:val="00594131"/>
    <w:rsid w:val="00594432"/>
    <w:rsid w:val="00595A7B"/>
    <w:rsid w:val="00595FFB"/>
    <w:rsid w:val="00597411"/>
    <w:rsid w:val="00597452"/>
    <w:rsid w:val="005A0911"/>
    <w:rsid w:val="005A0ECB"/>
    <w:rsid w:val="005A1048"/>
    <w:rsid w:val="005A1994"/>
    <w:rsid w:val="005A360F"/>
    <w:rsid w:val="005A3AEE"/>
    <w:rsid w:val="005A3D5D"/>
    <w:rsid w:val="005A50E2"/>
    <w:rsid w:val="005A5430"/>
    <w:rsid w:val="005A5947"/>
    <w:rsid w:val="005A6235"/>
    <w:rsid w:val="005A6313"/>
    <w:rsid w:val="005A65F1"/>
    <w:rsid w:val="005A6AF1"/>
    <w:rsid w:val="005A6EF2"/>
    <w:rsid w:val="005B1262"/>
    <w:rsid w:val="005B1FC0"/>
    <w:rsid w:val="005B2688"/>
    <w:rsid w:val="005B304D"/>
    <w:rsid w:val="005B4B49"/>
    <w:rsid w:val="005B5901"/>
    <w:rsid w:val="005B5B0F"/>
    <w:rsid w:val="005B6790"/>
    <w:rsid w:val="005B7145"/>
    <w:rsid w:val="005C208D"/>
    <w:rsid w:val="005C3036"/>
    <w:rsid w:val="005C4CFF"/>
    <w:rsid w:val="005C5625"/>
    <w:rsid w:val="005C611E"/>
    <w:rsid w:val="005C616D"/>
    <w:rsid w:val="005D0638"/>
    <w:rsid w:val="005D0921"/>
    <w:rsid w:val="005D0BD5"/>
    <w:rsid w:val="005D146E"/>
    <w:rsid w:val="005D27AD"/>
    <w:rsid w:val="005D27B5"/>
    <w:rsid w:val="005D2AAB"/>
    <w:rsid w:val="005D3029"/>
    <w:rsid w:val="005D39C9"/>
    <w:rsid w:val="005D448A"/>
    <w:rsid w:val="005D4E11"/>
    <w:rsid w:val="005D51FE"/>
    <w:rsid w:val="005D59A3"/>
    <w:rsid w:val="005D5CAF"/>
    <w:rsid w:val="005D5D24"/>
    <w:rsid w:val="005D6C31"/>
    <w:rsid w:val="005E0A64"/>
    <w:rsid w:val="005E1B3A"/>
    <w:rsid w:val="005E20F7"/>
    <w:rsid w:val="005E44BE"/>
    <w:rsid w:val="005E527A"/>
    <w:rsid w:val="005E561C"/>
    <w:rsid w:val="005E59B5"/>
    <w:rsid w:val="005E64F8"/>
    <w:rsid w:val="005F0318"/>
    <w:rsid w:val="005F183D"/>
    <w:rsid w:val="005F2E70"/>
    <w:rsid w:val="005F2EB7"/>
    <w:rsid w:val="005F3559"/>
    <w:rsid w:val="005F45B7"/>
    <w:rsid w:val="005F468A"/>
    <w:rsid w:val="005F5135"/>
    <w:rsid w:val="00600215"/>
    <w:rsid w:val="00600268"/>
    <w:rsid w:val="00601B74"/>
    <w:rsid w:val="00602D05"/>
    <w:rsid w:val="00603CC5"/>
    <w:rsid w:val="006043E5"/>
    <w:rsid w:val="00605451"/>
    <w:rsid w:val="00605702"/>
    <w:rsid w:val="00605F5B"/>
    <w:rsid w:val="006074B2"/>
    <w:rsid w:val="00607AC6"/>
    <w:rsid w:val="00610F21"/>
    <w:rsid w:val="006114FE"/>
    <w:rsid w:val="00611A2B"/>
    <w:rsid w:val="0061279F"/>
    <w:rsid w:val="0061395E"/>
    <w:rsid w:val="0061494A"/>
    <w:rsid w:val="00614B13"/>
    <w:rsid w:val="00614C12"/>
    <w:rsid w:val="00614F54"/>
    <w:rsid w:val="00614FCF"/>
    <w:rsid w:val="006159CD"/>
    <w:rsid w:val="00616680"/>
    <w:rsid w:val="00621F91"/>
    <w:rsid w:val="00624077"/>
    <w:rsid w:val="0062530C"/>
    <w:rsid w:val="00630DD6"/>
    <w:rsid w:val="00630F57"/>
    <w:rsid w:val="00631970"/>
    <w:rsid w:val="00632555"/>
    <w:rsid w:val="006333B7"/>
    <w:rsid w:val="00633B1E"/>
    <w:rsid w:val="00633C44"/>
    <w:rsid w:val="006345B5"/>
    <w:rsid w:val="006360BA"/>
    <w:rsid w:val="0063748A"/>
    <w:rsid w:val="00640C55"/>
    <w:rsid w:val="006417A2"/>
    <w:rsid w:val="00641C5B"/>
    <w:rsid w:val="00642B11"/>
    <w:rsid w:val="00643363"/>
    <w:rsid w:val="006438AA"/>
    <w:rsid w:val="00643E0B"/>
    <w:rsid w:val="00644084"/>
    <w:rsid w:val="00644A3F"/>
    <w:rsid w:val="006452AC"/>
    <w:rsid w:val="00652803"/>
    <w:rsid w:val="00653753"/>
    <w:rsid w:val="00653DD6"/>
    <w:rsid w:val="0065417E"/>
    <w:rsid w:val="006541BD"/>
    <w:rsid w:val="00655374"/>
    <w:rsid w:val="00656755"/>
    <w:rsid w:val="00656AE7"/>
    <w:rsid w:val="00657CD8"/>
    <w:rsid w:val="00660214"/>
    <w:rsid w:val="00660735"/>
    <w:rsid w:val="006629DF"/>
    <w:rsid w:val="00662ED2"/>
    <w:rsid w:val="00663CEB"/>
    <w:rsid w:val="00664D34"/>
    <w:rsid w:val="0067034C"/>
    <w:rsid w:val="0067035F"/>
    <w:rsid w:val="0067046F"/>
    <w:rsid w:val="00670C1C"/>
    <w:rsid w:val="00671208"/>
    <w:rsid w:val="00672C43"/>
    <w:rsid w:val="00673391"/>
    <w:rsid w:val="006736D2"/>
    <w:rsid w:val="00674794"/>
    <w:rsid w:val="00674CCA"/>
    <w:rsid w:val="00675621"/>
    <w:rsid w:val="00675C20"/>
    <w:rsid w:val="006766D7"/>
    <w:rsid w:val="00677168"/>
    <w:rsid w:val="006778F9"/>
    <w:rsid w:val="00680E46"/>
    <w:rsid w:val="006812CC"/>
    <w:rsid w:val="00681F41"/>
    <w:rsid w:val="00682034"/>
    <w:rsid w:val="006824A2"/>
    <w:rsid w:val="00682A85"/>
    <w:rsid w:val="00683DA0"/>
    <w:rsid w:val="00684C79"/>
    <w:rsid w:val="00685440"/>
    <w:rsid w:val="00685541"/>
    <w:rsid w:val="00686E1C"/>
    <w:rsid w:val="00686FB8"/>
    <w:rsid w:val="006877D3"/>
    <w:rsid w:val="00691587"/>
    <w:rsid w:val="006915CE"/>
    <w:rsid w:val="006928E0"/>
    <w:rsid w:val="006933E7"/>
    <w:rsid w:val="00694182"/>
    <w:rsid w:val="0069443F"/>
    <w:rsid w:val="006955DB"/>
    <w:rsid w:val="00695C98"/>
    <w:rsid w:val="00695D2A"/>
    <w:rsid w:val="0069758B"/>
    <w:rsid w:val="006A1FAB"/>
    <w:rsid w:val="006A3069"/>
    <w:rsid w:val="006A48C9"/>
    <w:rsid w:val="006A4C92"/>
    <w:rsid w:val="006A5AAD"/>
    <w:rsid w:val="006B101C"/>
    <w:rsid w:val="006B1486"/>
    <w:rsid w:val="006B1F5B"/>
    <w:rsid w:val="006B3DF7"/>
    <w:rsid w:val="006B3F24"/>
    <w:rsid w:val="006B42ED"/>
    <w:rsid w:val="006B4DB3"/>
    <w:rsid w:val="006B5189"/>
    <w:rsid w:val="006B73B0"/>
    <w:rsid w:val="006B759C"/>
    <w:rsid w:val="006B76D1"/>
    <w:rsid w:val="006C0BE3"/>
    <w:rsid w:val="006C1025"/>
    <w:rsid w:val="006C1A88"/>
    <w:rsid w:val="006C3506"/>
    <w:rsid w:val="006C478B"/>
    <w:rsid w:val="006C5ACA"/>
    <w:rsid w:val="006C5F33"/>
    <w:rsid w:val="006C5F94"/>
    <w:rsid w:val="006C65A2"/>
    <w:rsid w:val="006C72B7"/>
    <w:rsid w:val="006D01CD"/>
    <w:rsid w:val="006D215D"/>
    <w:rsid w:val="006D267A"/>
    <w:rsid w:val="006D2A09"/>
    <w:rsid w:val="006D34C3"/>
    <w:rsid w:val="006D35D7"/>
    <w:rsid w:val="006D4604"/>
    <w:rsid w:val="006D4F69"/>
    <w:rsid w:val="006D5807"/>
    <w:rsid w:val="006D66AE"/>
    <w:rsid w:val="006D6910"/>
    <w:rsid w:val="006E05EE"/>
    <w:rsid w:val="006E10E1"/>
    <w:rsid w:val="006E227B"/>
    <w:rsid w:val="006E255A"/>
    <w:rsid w:val="006E2B77"/>
    <w:rsid w:val="006E33DE"/>
    <w:rsid w:val="006E4BBA"/>
    <w:rsid w:val="006E4E29"/>
    <w:rsid w:val="006E5903"/>
    <w:rsid w:val="006E61A0"/>
    <w:rsid w:val="006E69C4"/>
    <w:rsid w:val="006E7CBF"/>
    <w:rsid w:val="006F0F5D"/>
    <w:rsid w:val="006F14A4"/>
    <w:rsid w:val="006F15EA"/>
    <w:rsid w:val="006F1C4B"/>
    <w:rsid w:val="006F2457"/>
    <w:rsid w:val="006F258D"/>
    <w:rsid w:val="006F2653"/>
    <w:rsid w:val="006F3339"/>
    <w:rsid w:val="006F33EC"/>
    <w:rsid w:val="006F3A91"/>
    <w:rsid w:val="006F3ED5"/>
    <w:rsid w:val="006F4065"/>
    <w:rsid w:val="006F52E1"/>
    <w:rsid w:val="006F65EF"/>
    <w:rsid w:val="006F74D1"/>
    <w:rsid w:val="006F7DB0"/>
    <w:rsid w:val="00700503"/>
    <w:rsid w:val="00700961"/>
    <w:rsid w:val="00701925"/>
    <w:rsid w:val="00701C9A"/>
    <w:rsid w:val="00701EC3"/>
    <w:rsid w:val="00703D92"/>
    <w:rsid w:val="00704346"/>
    <w:rsid w:val="00705F88"/>
    <w:rsid w:val="007075A2"/>
    <w:rsid w:val="00710E51"/>
    <w:rsid w:val="00711003"/>
    <w:rsid w:val="007117B4"/>
    <w:rsid w:val="00711B1A"/>
    <w:rsid w:val="00711C2C"/>
    <w:rsid w:val="00711F15"/>
    <w:rsid w:val="0071442E"/>
    <w:rsid w:val="00714DC2"/>
    <w:rsid w:val="0071742D"/>
    <w:rsid w:val="007208FE"/>
    <w:rsid w:val="0072283D"/>
    <w:rsid w:val="00722E0A"/>
    <w:rsid w:val="00723EA7"/>
    <w:rsid w:val="00725380"/>
    <w:rsid w:val="007275D0"/>
    <w:rsid w:val="007279A7"/>
    <w:rsid w:val="00732C61"/>
    <w:rsid w:val="00733E4D"/>
    <w:rsid w:val="007344C1"/>
    <w:rsid w:val="00735172"/>
    <w:rsid w:val="007351B8"/>
    <w:rsid w:val="00735D59"/>
    <w:rsid w:val="00736316"/>
    <w:rsid w:val="007367AE"/>
    <w:rsid w:val="00736DF6"/>
    <w:rsid w:val="0073761E"/>
    <w:rsid w:val="00737B3C"/>
    <w:rsid w:val="00737BAF"/>
    <w:rsid w:val="00737C03"/>
    <w:rsid w:val="007403DF"/>
    <w:rsid w:val="0074040A"/>
    <w:rsid w:val="00740540"/>
    <w:rsid w:val="007409CF"/>
    <w:rsid w:val="00741125"/>
    <w:rsid w:val="0074183C"/>
    <w:rsid w:val="00741B85"/>
    <w:rsid w:val="00743B5F"/>
    <w:rsid w:val="00743E1A"/>
    <w:rsid w:val="007448A4"/>
    <w:rsid w:val="00744DF0"/>
    <w:rsid w:val="00746091"/>
    <w:rsid w:val="007474EC"/>
    <w:rsid w:val="00747751"/>
    <w:rsid w:val="00750183"/>
    <w:rsid w:val="007501DD"/>
    <w:rsid w:val="0075077D"/>
    <w:rsid w:val="00750B32"/>
    <w:rsid w:val="00750F62"/>
    <w:rsid w:val="00751075"/>
    <w:rsid w:val="007519E6"/>
    <w:rsid w:val="007527F9"/>
    <w:rsid w:val="00752932"/>
    <w:rsid w:val="00753E57"/>
    <w:rsid w:val="007545C2"/>
    <w:rsid w:val="00754E22"/>
    <w:rsid w:val="00755262"/>
    <w:rsid w:val="0075575C"/>
    <w:rsid w:val="00756C9F"/>
    <w:rsid w:val="0075710A"/>
    <w:rsid w:val="00760387"/>
    <w:rsid w:val="0076116C"/>
    <w:rsid w:val="007639F4"/>
    <w:rsid w:val="00763E37"/>
    <w:rsid w:val="00764D0D"/>
    <w:rsid w:val="00765553"/>
    <w:rsid w:val="007655C9"/>
    <w:rsid w:val="00765B30"/>
    <w:rsid w:val="0076600F"/>
    <w:rsid w:val="007677A1"/>
    <w:rsid w:val="007678B3"/>
    <w:rsid w:val="00767FBC"/>
    <w:rsid w:val="00770C58"/>
    <w:rsid w:val="00771E72"/>
    <w:rsid w:val="00771FB3"/>
    <w:rsid w:val="00771FFF"/>
    <w:rsid w:val="00775459"/>
    <w:rsid w:val="00780368"/>
    <w:rsid w:val="00780F7E"/>
    <w:rsid w:val="007813BC"/>
    <w:rsid w:val="00782999"/>
    <w:rsid w:val="00783908"/>
    <w:rsid w:val="00784463"/>
    <w:rsid w:val="0078468B"/>
    <w:rsid w:val="00784DDD"/>
    <w:rsid w:val="00785505"/>
    <w:rsid w:val="00785DC8"/>
    <w:rsid w:val="0078798B"/>
    <w:rsid w:val="00791102"/>
    <w:rsid w:val="007912CA"/>
    <w:rsid w:val="0079184E"/>
    <w:rsid w:val="00792281"/>
    <w:rsid w:val="00792534"/>
    <w:rsid w:val="0079285C"/>
    <w:rsid w:val="00793325"/>
    <w:rsid w:val="0079431C"/>
    <w:rsid w:val="007955C7"/>
    <w:rsid w:val="00796218"/>
    <w:rsid w:val="00796726"/>
    <w:rsid w:val="007A02EF"/>
    <w:rsid w:val="007A060B"/>
    <w:rsid w:val="007A1AB2"/>
    <w:rsid w:val="007A4233"/>
    <w:rsid w:val="007A4C2C"/>
    <w:rsid w:val="007A5171"/>
    <w:rsid w:val="007A528E"/>
    <w:rsid w:val="007A55C0"/>
    <w:rsid w:val="007A5FCF"/>
    <w:rsid w:val="007A6F5C"/>
    <w:rsid w:val="007A73FE"/>
    <w:rsid w:val="007A7C59"/>
    <w:rsid w:val="007A7CEA"/>
    <w:rsid w:val="007B1276"/>
    <w:rsid w:val="007B12F5"/>
    <w:rsid w:val="007B234C"/>
    <w:rsid w:val="007B271F"/>
    <w:rsid w:val="007B2DF8"/>
    <w:rsid w:val="007B33E6"/>
    <w:rsid w:val="007B3535"/>
    <w:rsid w:val="007B38FA"/>
    <w:rsid w:val="007B5E44"/>
    <w:rsid w:val="007C0197"/>
    <w:rsid w:val="007C0D37"/>
    <w:rsid w:val="007C174C"/>
    <w:rsid w:val="007C1859"/>
    <w:rsid w:val="007C1EAD"/>
    <w:rsid w:val="007C2215"/>
    <w:rsid w:val="007C2C17"/>
    <w:rsid w:val="007C345B"/>
    <w:rsid w:val="007C4539"/>
    <w:rsid w:val="007C4821"/>
    <w:rsid w:val="007C5462"/>
    <w:rsid w:val="007C61E7"/>
    <w:rsid w:val="007C6A57"/>
    <w:rsid w:val="007C6AA1"/>
    <w:rsid w:val="007C7EDB"/>
    <w:rsid w:val="007D0B10"/>
    <w:rsid w:val="007D0C94"/>
    <w:rsid w:val="007D0EA4"/>
    <w:rsid w:val="007D16EC"/>
    <w:rsid w:val="007D295B"/>
    <w:rsid w:val="007D2AC3"/>
    <w:rsid w:val="007D426B"/>
    <w:rsid w:val="007D6B35"/>
    <w:rsid w:val="007D7CA6"/>
    <w:rsid w:val="007E0547"/>
    <w:rsid w:val="007E0C42"/>
    <w:rsid w:val="007E412B"/>
    <w:rsid w:val="007E47D3"/>
    <w:rsid w:val="007E4D81"/>
    <w:rsid w:val="007E55A6"/>
    <w:rsid w:val="007E5BE4"/>
    <w:rsid w:val="007E5E32"/>
    <w:rsid w:val="007E61C2"/>
    <w:rsid w:val="007E6962"/>
    <w:rsid w:val="007E7EF6"/>
    <w:rsid w:val="007F0A67"/>
    <w:rsid w:val="007F251E"/>
    <w:rsid w:val="007F37A0"/>
    <w:rsid w:val="007F3BBD"/>
    <w:rsid w:val="007F40F7"/>
    <w:rsid w:val="007F49E7"/>
    <w:rsid w:val="007F5787"/>
    <w:rsid w:val="007F601F"/>
    <w:rsid w:val="007F61B5"/>
    <w:rsid w:val="007F6ED6"/>
    <w:rsid w:val="007F7096"/>
    <w:rsid w:val="008001F8"/>
    <w:rsid w:val="00800345"/>
    <w:rsid w:val="0080061B"/>
    <w:rsid w:val="00800917"/>
    <w:rsid w:val="00802A82"/>
    <w:rsid w:val="00802DD8"/>
    <w:rsid w:val="00803EA0"/>
    <w:rsid w:val="00804862"/>
    <w:rsid w:val="008058E4"/>
    <w:rsid w:val="00807DC1"/>
    <w:rsid w:val="0081055F"/>
    <w:rsid w:val="00812B00"/>
    <w:rsid w:val="00812C4A"/>
    <w:rsid w:val="00813F4A"/>
    <w:rsid w:val="00813F68"/>
    <w:rsid w:val="0081442C"/>
    <w:rsid w:val="00814ED0"/>
    <w:rsid w:val="008160B1"/>
    <w:rsid w:val="00817518"/>
    <w:rsid w:val="008175C8"/>
    <w:rsid w:val="00820B96"/>
    <w:rsid w:val="00821D2E"/>
    <w:rsid w:val="00821DD0"/>
    <w:rsid w:val="00822173"/>
    <w:rsid w:val="00822BDD"/>
    <w:rsid w:val="00823181"/>
    <w:rsid w:val="0082338C"/>
    <w:rsid w:val="008248BD"/>
    <w:rsid w:val="00827A77"/>
    <w:rsid w:val="00827BF7"/>
    <w:rsid w:val="00830C8F"/>
    <w:rsid w:val="00832822"/>
    <w:rsid w:val="00832C48"/>
    <w:rsid w:val="00833462"/>
    <w:rsid w:val="00833C54"/>
    <w:rsid w:val="00833D66"/>
    <w:rsid w:val="00835FE2"/>
    <w:rsid w:val="00836871"/>
    <w:rsid w:val="00836C25"/>
    <w:rsid w:val="00837DC7"/>
    <w:rsid w:val="008414C4"/>
    <w:rsid w:val="00841556"/>
    <w:rsid w:val="0084249F"/>
    <w:rsid w:val="00842D80"/>
    <w:rsid w:val="00842F2C"/>
    <w:rsid w:val="00842F6E"/>
    <w:rsid w:val="008434E5"/>
    <w:rsid w:val="00843B14"/>
    <w:rsid w:val="0084411C"/>
    <w:rsid w:val="00844199"/>
    <w:rsid w:val="00845913"/>
    <w:rsid w:val="00845CD0"/>
    <w:rsid w:val="00847237"/>
    <w:rsid w:val="008474A7"/>
    <w:rsid w:val="0085031F"/>
    <w:rsid w:val="0085176D"/>
    <w:rsid w:val="00852838"/>
    <w:rsid w:val="00853FFA"/>
    <w:rsid w:val="0085423C"/>
    <w:rsid w:val="00854B5A"/>
    <w:rsid w:val="008550D2"/>
    <w:rsid w:val="008563CD"/>
    <w:rsid w:val="008571A9"/>
    <w:rsid w:val="00857607"/>
    <w:rsid w:val="0086022C"/>
    <w:rsid w:val="00860C6A"/>
    <w:rsid w:val="00861379"/>
    <w:rsid w:val="0086259F"/>
    <w:rsid w:val="00862849"/>
    <w:rsid w:val="0086386C"/>
    <w:rsid w:val="00863AF0"/>
    <w:rsid w:val="00863BF9"/>
    <w:rsid w:val="0086470C"/>
    <w:rsid w:val="00864A34"/>
    <w:rsid w:val="00865DD0"/>
    <w:rsid w:val="00866319"/>
    <w:rsid w:val="008675A5"/>
    <w:rsid w:val="00867851"/>
    <w:rsid w:val="0086791A"/>
    <w:rsid w:val="00870105"/>
    <w:rsid w:val="0087075F"/>
    <w:rsid w:val="00870BC3"/>
    <w:rsid w:val="00870E26"/>
    <w:rsid w:val="00871014"/>
    <w:rsid w:val="0087212F"/>
    <w:rsid w:val="00873144"/>
    <w:rsid w:val="00873A85"/>
    <w:rsid w:val="00875771"/>
    <w:rsid w:val="00875775"/>
    <w:rsid w:val="008768E1"/>
    <w:rsid w:val="00876D26"/>
    <w:rsid w:val="008770DB"/>
    <w:rsid w:val="00881A94"/>
    <w:rsid w:val="00881D5D"/>
    <w:rsid w:val="00883250"/>
    <w:rsid w:val="0088471B"/>
    <w:rsid w:val="00885F10"/>
    <w:rsid w:val="00886CD5"/>
    <w:rsid w:val="00887A1B"/>
    <w:rsid w:val="00890E39"/>
    <w:rsid w:val="00891FF6"/>
    <w:rsid w:val="0089210C"/>
    <w:rsid w:val="008926D1"/>
    <w:rsid w:val="00892B21"/>
    <w:rsid w:val="00892DA8"/>
    <w:rsid w:val="00893610"/>
    <w:rsid w:val="00893D7B"/>
    <w:rsid w:val="0089527D"/>
    <w:rsid w:val="00895C7A"/>
    <w:rsid w:val="008961E7"/>
    <w:rsid w:val="00896B18"/>
    <w:rsid w:val="008970AA"/>
    <w:rsid w:val="008A058E"/>
    <w:rsid w:val="008A1901"/>
    <w:rsid w:val="008A1948"/>
    <w:rsid w:val="008A25FA"/>
    <w:rsid w:val="008A2FF6"/>
    <w:rsid w:val="008A3E34"/>
    <w:rsid w:val="008A42D3"/>
    <w:rsid w:val="008A4AEE"/>
    <w:rsid w:val="008A578D"/>
    <w:rsid w:val="008A6CD1"/>
    <w:rsid w:val="008A76B2"/>
    <w:rsid w:val="008B138C"/>
    <w:rsid w:val="008B24E1"/>
    <w:rsid w:val="008B2832"/>
    <w:rsid w:val="008B283C"/>
    <w:rsid w:val="008B290A"/>
    <w:rsid w:val="008B3169"/>
    <w:rsid w:val="008B3335"/>
    <w:rsid w:val="008B4D0C"/>
    <w:rsid w:val="008B5FED"/>
    <w:rsid w:val="008B65A9"/>
    <w:rsid w:val="008B6FE7"/>
    <w:rsid w:val="008B79D2"/>
    <w:rsid w:val="008B7C20"/>
    <w:rsid w:val="008B7E0F"/>
    <w:rsid w:val="008C02F9"/>
    <w:rsid w:val="008C0551"/>
    <w:rsid w:val="008C2147"/>
    <w:rsid w:val="008C275C"/>
    <w:rsid w:val="008C2E86"/>
    <w:rsid w:val="008C3737"/>
    <w:rsid w:val="008C3E55"/>
    <w:rsid w:val="008C435F"/>
    <w:rsid w:val="008D009C"/>
    <w:rsid w:val="008D06B1"/>
    <w:rsid w:val="008D2CBE"/>
    <w:rsid w:val="008D504D"/>
    <w:rsid w:val="008D61E5"/>
    <w:rsid w:val="008D7074"/>
    <w:rsid w:val="008D745E"/>
    <w:rsid w:val="008E0E95"/>
    <w:rsid w:val="008E14CE"/>
    <w:rsid w:val="008E375F"/>
    <w:rsid w:val="008E399D"/>
    <w:rsid w:val="008E7345"/>
    <w:rsid w:val="008E75B6"/>
    <w:rsid w:val="008E7B6A"/>
    <w:rsid w:val="008F0647"/>
    <w:rsid w:val="008F0F9A"/>
    <w:rsid w:val="008F202E"/>
    <w:rsid w:val="008F2B52"/>
    <w:rsid w:val="008F4371"/>
    <w:rsid w:val="008F51A4"/>
    <w:rsid w:val="008F5924"/>
    <w:rsid w:val="008F675C"/>
    <w:rsid w:val="00900437"/>
    <w:rsid w:val="00900F3F"/>
    <w:rsid w:val="009011BB"/>
    <w:rsid w:val="00901D13"/>
    <w:rsid w:val="00904238"/>
    <w:rsid w:val="009045F9"/>
    <w:rsid w:val="009059BC"/>
    <w:rsid w:val="00905F14"/>
    <w:rsid w:val="0090600A"/>
    <w:rsid w:val="009063FE"/>
    <w:rsid w:val="00907745"/>
    <w:rsid w:val="00907A89"/>
    <w:rsid w:val="009103A2"/>
    <w:rsid w:val="0091121E"/>
    <w:rsid w:val="00912DBF"/>
    <w:rsid w:val="00914CED"/>
    <w:rsid w:val="00915220"/>
    <w:rsid w:val="00915503"/>
    <w:rsid w:val="00915D91"/>
    <w:rsid w:val="00915E27"/>
    <w:rsid w:val="009160D7"/>
    <w:rsid w:val="00916C5C"/>
    <w:rsid w:val="009177EE"/>
    <w:rsid w:val="00917E8B"/>
    <w:rsid w:val="009205CD"/>
    <w:rsid w:val="00920794"/>
    <w:rsid w:val="009208E3"/>
    <w:rsid w:val="00921123"/>
    <w:rsid w:val="00921EAF"/>
    <w:rsid w:val="0092252C"/>
    <w:rsid w:val="0092345D"/>
    <w:rsid w:val="00925E18"/>
    <w:rsid w:val="0092601E"/>
    <w:rsid w:val="00926655"/>
    <w:rsid w:val="00927E99"/>
    <w:rsid w:val="00931686"/>
    <w:rsid w:val="00932145"/>
    <w:rsid w:val="00932233"/>
    <w:rsid w:val="00932C6E"/>
    <w:rsid w:val="00935B09"/>
    <w:rsid w:val="00935B12"/>
    <w:rsid w:val="00935DFA"/>
    <w:rsid w:val="009361D8"/>
    <w:rsid w:val="00936560"/>
    <w:rsid w:val="00936FAA"/>
    <w:rsid w:val="0093798C"/>
    <w:rsid w:val="00941226"/>
    <w:rsid w:val="00941A75"/>
    <w:rsid w:val="0094292F"/>
    <w:rsid w:val="00943095"/>
    <w:rsid w:val="009432EF"/>
    <w:rsid w:val="00943544"/>
    <w:rsid w:val="00943C7D"/>
    <w:rsid w:val="009445B3"/>
    <w:rsid w:val="00944DE2"/>
    <w:rsid w:val="00946102"/>
    <w:rsid w:val="009467B3"/>
    <w:rsid w:val="00947175"/>
    <w:rsid w:val="009519E2"/>
    <w:rsid w:val="009523D4"/>
    <w:rsid w:val="009535F6"/>
    <w:rsid w:val="009537D4"/>
    <w:rsid w:val="00956769"/>
    <w:rsid w:val="009574F3"/>
    <w:rsid w:val="009577C5"/>
    <w:rsid w:val="009604D4"/>
    <w:rsid w:val="00961BD6"/>
    <w:rsid w:val="00964816"/>
    <w:rsid w:val="00966911"/>
    <w:rsid w:val="00967993"/>
    <w:rsid w:val="00970A99"/>
    <w:rsid w:val="0097143E"/>
    <w:rsid w:val="0097256F"/>
    <w:rsid w:val="00972D7A"/>
    <w:rsid w:val="0097320A"/>
    <w:rsid w:val="00973B37"/>
    <w:rsid w:val="009743A5"/>
    <w:rsid w:val="00974AEB"/>
    <w:rsid w:val="00975F8A"/>
    <w:rsid w:val="009765E5"/>
    <w:rsid w:val="00976DA5"/>
    <w:rsid w:val="00977156"/>
    <w:rsid w:val="00980485"/>
    <w:rsid w:val="00980ADC"/>
    <w:rsid w:val="00980B68"/>
    <w:rsid w:val="00980EFF"/>
    <w:rsid w:val="009818B4"/>
    <w:rsid w:val="00981A99"/>
    <w:rsid w:val="00982E08"/>
    <w:rsid w:val="00983178"/>
    <w:rsid w:val="00983512"/>
    <w:rsid w:val="0098384D"/>
    <w:rsid w:val="00983B5D"/>
    <w:rsid w:val="00983D4D"/>
    <w:rsid w:val="009847F2"/>
    <w:rsid w:val="0098516F"/>
    <w:rsid w:val="00985341"/>
    <w:rsid w:val="00985A87"/>
    <w:rsid w:val="009872C1"/>
    <w:rsid w:val="0099144E"/>
    <w:rsid w:val="0099148B"/>
    <w:rsid w:val="00992158"/>
    <w:rsid w:val="00993814"/>
    <w:rsid w:val="009945AD"/>
    <w:rsid w:val="00994855"/>
    <w:rsid w:val="009959FD"/>
    <w:rsid w:val="00996807"/>
    <w:rsid w:val="00997590"/>
    <w:rsid w:val="009A0B4A"/>
    <w:rsid w:val="009A0EE9"/>
    <w:rsid w:val="009A1A3F"/>
    <w:rsid w:val="009A247D"/>
    <w:rsid w:val="009A298E"/>
    <w:rsid w:val="009A3600"/>
    <w:rsid w:val="009A3660"/>
    <w:rsid w:val="009A3831"/>
    <w:rsid w:val="009A388E"/>
    <w:rsid w:val="009A4678"/>
    <w:rsid w:val="009A5B5F"/>
    <w:rsid w:val="009A6D2F"/>
    <w:rsid w:val="009B0AEE"/>
    <w:rsid w:val="009B0C36"/>
    <w:rsid w:val="009B1001"/>
    <w:rsid w:val="009B10FF"/>
    <w:rsid w:val="009B2BDB"/>
    <w:rsid w:val="009B32AA"/>
    <w:rsid w:val="009B3766"/>
    <w:rsid w:val="009B396A"/>
    <w:rsid w:val="009B5AD2"/>
    <w:rsid w:val="009B629A"/>
    <w:rsid w:val="009B749B"/>
    <w:rsid w:val="009C0D54"/>
    <w:rsid w:val="009C1894"/>
    <w:rsid w:val="009C1930"/>
    <w:rsid w:val="009C1A06"/>
    <w:rsid w:val="009C35A7"/>
    <w:rsid w:val="009C412B"/>
    <w:rsid w:val="009C4351"/>
    <w:rsid w:val="009C5FC2"/>
    <w:rsid w:val="009C6C09"/>
    <w:rsid w:val="009C7762"/>
    <w:rsid w:val="009C7D4C"/>
    <w:rsid w:val="009D0699"/>
    <w:rsid w:val="009D13BC"/>
    <w:rsid w:val="009D181F"/>
    <w:rsid w:val="009D193A"/>
    <w:rsid w:val="009D287B"/>
    <w:rsid w:val="009D3742"/>
    <w:rsid w:val="009D3934"/>
    <w:rsid w:val="009D3D70"/>
    <w:rsid w:val="009D400F"/>
    <w:rsid w:val="009D67BA"/>
    <w:rsid w:val="009D7D62"/>
    <w:rsid w:val="009D7EEC"/>
    <w:rsid w:val="009D7FE6"/>
    <w:rsid w:val="009E0566"/>
    <w:rsid w:val="009E06BB"/>
    <w:rsid w:val="009E0DD2"/>
    <w:rsid w:val="009E11A6"/>
    <w:rsid w:val="009E1B43"/>
    <w:rsid w:val="009E20D1"/>
    <w:rsid w:val="009E20DA"/>
    <w:rsid w:val="009E2733"/>
    <w:rsid w:val="009E4123"/>
    <w:rsid w:val="009E4183"/>
    <w:rsid w:val="009E427B"/>
    <w:rsid w:val="009E4BB2"/>
    <w:rsid w:val="009E50E5"/>
    <w:rsid w:val="009E578A"/>
    <w:rsid w:val="009F0C11"/>
    <w:rsid w:val="009F0F9C"/>
    <w:rsid w:val="009F1607"/>
    <w:rsid w:val="009F1C70"/>
    <w:rsid w:val="009F2EAC"/>
    <w:rsid w:val="009F37DC"/>
    <w:rsid w:val="009F3DA8"/>
    <w:rsid w:val="009F458E"/>
    <w:rsid w:val="009F4A11"/>
    <w:rsid w:val="009F57D2"/>
    <w:rsid w:val="009F5876"/>
    <w:rsid w:val="009F5939"/>
    <w:rsid w:val="009F6EDA"/>
    <w:rsid w:val="00A007B9"/>
    <w:rsid w:val="00A01E42"/>
    <w:rsid w:val="00A024D0"/>
    <w:rsid w:val="00A02E50"/>
    <w:rsid w:val="00A02EF9"/>
    <w:rsid w:val="00A030F2"/>
    <w:rsid w:val="00A044F4"/>
    <w:rsid w:val="00A04B93"/>
    <w:rsid w:val="00A05F62"/>
    <w:rsid w:val="00A06C85"/>
    <w:rsid w:val="00A0726E"/>
    <w:rsid w:val="00A072B2"/>
    <w:rsid w:val="00A10332"/>
    <w:rsid w:val="00A1054D"/>
    <w:rsid w:val="00A10CE3"/>
    <w:rsid w:val="00A10F7C"/>
    <w:rsid w:val="00A1116A"/>
    <w:rsid w:val="00A114A8"/>
    <w:rsid w:val="00A119ED"/>
    <w:rsid w:val="00A12771"/>
    <w:rsid w:val="00A15FED"/>
    <w:rsid w:val="00A167FD"/>
    <w:rsid w:val="00A16865"/>
    <w:rsid w:val="00A17A54"/>
    <w:rsid w:val="00A17E75"/>
    <w:rsid w:val="00A17EE5"/>
    <w:rsid w:val="00A2225B"/>
    <w:rsid w:val="00A22C20"/>
    <w:rsid w:val="00A23C3F"/>
    <w:rsid w:val="00A242B4"/>
    <w:rsid w:val="00A243F6"/>
    <w:rsid w:val="00A2523D"/>
    <w:rsid w:val="00A26727"/>
    <w:rsid w:val="00A26B29"/>
    <w:rsid w:val="00A3131E"/>
    <w:rsid w:val="00A33A3C"/>
    <w:rsid w:val="00A33AC9"/>
    <w:rsid w:val="00A3461B"/>
    <w:rsid w:val="00A34F96"/>
    <w:rsid w:val="00A373FB"/>
    <w:rsid w:val="00A37CD0"/>
    <w:rsid w:val="00A37D9B"/>
    <w:rsid w:val="00A40553"/>
    <w:rsid w:val="00A414F9"/>
    <w:rsid w:val="00A427A0"/>
    <w:rsid w:val="00A42C98"/>
    <w:rsid w:val="00A437AE"/>
    <w:rsid w:val="00A44370"/>
    <w:rsid w:val="00A44C43"/>
    <w:rsid w:val="00A453A7"/>
    <w:rsid w:val="00A45534"/>
    <w:rsid w:val="00A511C3"/>
    <w:rsid w:val="00A513DE"/>
    <w:rsid w:val="00A51462"/>
    <w:rsid w:val="00A51475"/>
    <w:rsid w:val="00A5197F"/>
    <w:rsid w:val="00A52729"/>
    <w:rsid w:val="00A52C95"/>
    <w:rsid w:val="00A53DD2"/>
    <w:rsid w:val="00A556BF"/>
    <w:rsid w:val="00A558F7"/>
    <w:rsid w:val="00A55FD2"/>
    <w:rsid w:val="00A56757"/>
    <w:rsid w:val="00A5681D"/>
    <w:rsid w:val="00A56E30"/>
    <w:rsid w:val="00A571EB"/>
    <w:rsid w:val="00A57872"/>
    <w:rsid w:val="00A57AC3"/>
    <w:rsid w:val="00A6020E"/>
    <w:rsid w:val="00A60DD4"/>
    <w:rsid w:val="00A60F9C"/>
    <w:rsid w:val="00A612F1"/>
    <w:rsid w:val="00A61902"/>
    <w:rsid w:val="00A6289F"/>
    <w:rsid w:val="00A632AD"/>
    <w:rsid w:val="00A63B70"/>
    <w:rsid w:val="00A64406"/>
    <w:rsid w:val="00A646B2"/>
    <w:rsid w:val="00A64856"/>
    <w:rsid w:val="00A66A5F"/>
    <w:rsid w:val="00A66DEF"/>
    <w:rsid w:val="00A71BAC"/>
    <w:rsid w:val="00A72E34"/>
    <w:rsid w:val="00A73004"/>
    <w:rsid w:val="00A732A5"/>
    <w:rsid w:val="00A739C6"/>
    <w:rsid w:val="00A7493F"/>
    <w:rsid w:val="00A81FF0"/>
    <w:rsid w:val="00A844DB"/>
    <w:rsid w:val="00A84B87"/>
    <w:rsid w:val="00A8515C"/>
    <w:rsid w:val="00A85238"/>
    <w:rsid w:val="00A85507"/>
    <w:rsid w:val="00A86622"/>
    <w:rsid w:val="00A86D19"/>
    <w:rsid w:val="00A87A41"/>
    <w:rsid w:val="00A87FA6"/>
    <w:rsid w:val="00A92C89"/>
    <w:rsid w:val="00A949A2"/>
    <w:rsid w:val="00A956C0"/>
    <w:rsid w:val="00A95904"/>
    <w:rsid w:val="00A95B6B"/>
    <w:rsid w:val="00A9623D"/>
    <w:rsid w:val="00A96978"/>
    <w:rsid w:val="00A97659"/>
    <w:rsid w:val="00A97722"/>
    <w:rsid w:val="00A97FB2"/>
    <w:rsid w:val="00AA0015"/>
    <w:rsid w:val="00AA0FDF"/>
    <w:rsid w:val="00AA1060"/>
    <w:rsid w:val="00AA1DFA"/>
    <w:rsid w:val="00AA24F8"/>
    <w:rsid w:val="00AA31EC"/>
    <w:rsid w:val="00AA4C38"/>
    <w:rsid w:val="00AA76B7"/>
    <w:rsid w:val="00AA7728"/>
    <w:rsid w:val="00AB00A1"/>
    <w:rsid w:val="00AB1A5F"/>
    <w:rsid w:val="00AB2F4F"/>
    <w:rsid w:val="00AB3C79"/>
    <w:rsid w:val="00AB5586"/>
    <w:rsid w:val="00AB5904"/>
    <w:rsid w:val="00AB5919"/>
    <w:rsid w:val="00AB62BC"/>
    <w:rsid w:val="00AB6B06"/>
    <w:rsid w:val="00AC0450"/>
    <w:rsid w:val="00AC1B91"/>
    <w:rsid w:val="00AC1C99"/>
    <w:rsid w:val="00AC2DC3"/>
    <w:rsid w:val="00AC337A"/>
    <w:rsid w:val="00AC3A18"/>
    <w:rsid w:val="00AC4C9D"/>
    <w:rsid w:val="00AC51CF"/>
    <w:rsid w:val="00AC576A"/>
    <w:rsid w:val="00AC5CDA"/>
    <w:rsid w:val="00AC5DE1"/>
    <w:rsid w:val="00AC63DB"/>
    <w:rsid w:val="00AC71A2"/>
    <w:rsid w:val="00AD2084"/>
    <w:rsid w:val="00AD287A"/>
    <w:rsid w:val="00AD4B42"/>
    <w:rsid w:val="00AD5470"/>
    <w:rsid w:val="00AD5BEF"/>
    <w:rsid w:val="00AD5EE1"/>
    <w:rsid w:val="00AD72A9"/>
    <w:rsid w:val="00AD7D28"/>
    <w:rsid w:val="00AE00EB"/>
    <w:rsid w:val="00AE0512"/>
    <w:rsid w:val="00AE0D0E"/>
    <w:rsid w:val="00AE140C"/>
    <w:rsid w:val="00AE386A"/>
    <w:rsid w:val="00AE45F1"/>
    <w:rsid w:val="00AE4FF2"/>
    <w:rsid w:val="00AE52EA"/>
    <w:rsid w:val="00AE5D0D"/>
    <w:rsid w:val="00AE5E0E"/>
    <w:rsid w:val="00AE65E5"/>
    <w:rsid w:val="00AE697B"/>
    <w:rsid w:val="00AE7400"/>
    <w:rsid w:val="00AF0555"/>
    <w:rsid w:val="00AF1899"/>
    <w:rsid w:val="00AF1D26"/>
    <w:rsid w:val="00AF266F"/>
    <w:rsid w:val="00AF2B06"/>
    <w:rsid w:val="00AF49E1"/>
    <w:rsid w:val="00AF4A35"/>
    <w:rsid w:val="00AF508B"/>
    <w:rsid w:val="00AF6EA0"/>
    <w:rsid w:val="00AF7305"/>
    <w:rsid w:val="00AF7EF0"/>
    <w:rsid w:val="00B01424"/>
    <w:rsid w:val="00B01CA2"/>
    <w:rsid w:val="00B025D0"/>
    <w:rsid w:val="00B06952"/>
    <w:rsid w:val="00B079F8"/>
    <w:rsid w:val="00B110CC"/>
    <w:rsid w:val="00B111A4"/>
    <w:rsid w:val="00B11636"/>
    <w:rsid w:val="00B12556"/>
    <w:rsid w:val="00B13709"/>
    <w:rsid w:val="00B16C24"/>
    <w:rsid w:val="00B20686"/>
    <w:rsid w:val="00B221F7"/>
    <w:rsid w:val="00B22303"/>
    <w:rsid w:val="00B23158"/>
    <w:rsid w:val="00B23DFF"/>
    <w:rsid w:val="00B23FC0"/>
    <w:rsid w:val="00B24486"/>
    <w:rsid w:val="00B25181"/>
    <w:rsid w:val="00B26947"/>
    <w:rsid w:val="00B2694E"/>
    <w:rsid w:val="00B26D63"/>
    <w:rsid w:val="00B27A0D"/>
    <w:rsid w:val="00B27BA2"/>
    <w:rsid w:val="00B27DFB"/>
    <w:rsid w:val="00B31BF3"/>
    <w:rsid w:val="00B34769"/>
    <w:rsid w:val="00B36B7F"/>
    <w:rsid w:val="00B37689"/>
    <w:rsid w:val="00B438A0"/>
    <w:rsid w:val="00B4459E"/>
    <w:rsid w:val="00B45C4A"/>
    <w:rsid w:val="00B45D9A"/>
    <w:rsid w:val="00B47AD7"/>
    <w:rsid w:val="00B508F4"/>
    <w:rsid w:val="00B50AE7"/>
    <w:rsid w:val="00B51B99"/>
    <w:rsid w:val="00B52A14"/>
    <w:rsid w:val="00B52B7F"/>
    <w:rsid w:val="00B52DEE"/>
    <w:rsid w:val="00B52F62"/>
    <w:rsid w:val="00B544D0"/>
    <w:rsid w:val="00B550E0"/>
    <w:rsid w:val="00B553A0"/>
    <w:rsid w:val="00B55F9C"/>
    <w:rsid w:val="00B60FBB"/>
    <w:rsid w:val="00B61300"/>
    <w:rsid w:val="00B62A95"/>
    <w:rsid w:val="00B63EB2"/>
    <w:rsid w:val="00B6454C"/>
    <w:rsid w:val="00B645D0"/>
    <w:rsid w:val="00B64FAB"/>
    <w:rsid w:val="00B65103"/>
    <w:rsid w:val="00B65189"/>
    <w:rsid w:val="00B65199"/>
    <w:rsid w:val="00B65F34"/>
    <w:rsid w:val="00B663AF"/>
    <w:rsid w:val="00B66671"/>
    <w:rsid w:val="00B67823"/>
    <w:rsid w:val="00B70FD0"/>
    <w:rsid w:val="00B712CD"/>
    <w:rsid w:val="00B712F3"/>
    <w:rsid w:val="00B7172A"/>
    <w:rsid w:val="00B718A0"/>
    <w:rsid w:val="00B71ABC"/>
    <w:rsid w:val="00B71F54"/>
    <w:rsid w:val="00B723AA"/>
    <w:rsid w:val="00B7277A"/>
    <w:rsid w:val="00B74CCC"/>
    <w:rsid w:val="00B75389"/>
    <w:rsid w:val="00B75E2C"/>
    <w:rsid w:val="00B7621D"/>
    <w:rsid w:val="00B76770"/>
    <w:rsid w:val="00B81C12"/>
    <w:rsid w:val="00B82D89"/>
    <w:rsid w:val="00B83936"/>
    <w:rsid w:val="00B839D4"/>
    <w:rsid w:val="00B83D77"/>
    <w:rsid w:val="00B83EF1"/>
    <w:rsid w:val="00B863FD"/>
    <w:rsid w:val="00B864B2"/>
    <w:rsid w:val="00B869FE"/>
    <w:rsid w:val="00B86B11"/>
    <w:rsid w:val="00B87E1E"/>
    <w:rsid w:val="00B9074E"/>
    <w:rsid w:val="00B91A67"/>
    <w:rsid w:val="00B930DB"/>
    <w:rsid w:val="00B9507F"/>
    <w:rsid w:val="00B95C96"/>
    <w:rsid w:val="00B96AED"/>
    <w:rsid w:val="00B96BFE"/>
    <w:rsid w:val="00B978B0"/>
    <w:rsid w:val="00BA086C"/>
    <w:rsid w:val="00BA1406"/>
    <w:rsid w:val="00BA2AE2"/>
    <w:rsid w:val="00BA3D21"/>
    <w:rsid w:val="00BA4147"/>
    <w:rsid w:val="00BA5995"/>
    <w:rsid w:val="00BA5FDF"/>
    <w:rsid w:val="00BA6C5F"/>
    <w:rsid w:val="00BA7BD6"/>
    <w:rsid w:val="00BB01A1"/>
    <w:rsid w:val="00BB0A5F"/>
    <w:rsid w:val="00BB353A"/>
    <w:rsid w:val="00BB517B"/>
    <w:rsid w:val="00BB59DE"/>
    <w:rsid w:val="00BB5D31"/>
    <w:rsid w:val="00BB65C6"/>
    <w:rsid w:val="00BB6A52"/>
    <w:rsid w:val="00BB6C00"/>
    <w:rsid w:val="00BB78B7"/>
    <w:rsid w:val="00BC0145"/>
    <w:rsid w:val="00BC05C1"/>
    <w:rsid w:val="00BC0DF5"/>
    <w:rsid w:val="00BC0E08"/>
    <w:rsid w:val="00BC1EE9"/>
    <w:rsid w:val="00BC392F"/>
    <w:rsid w:val="00BC3942"/>
    <w:rsid w:val="00BC40AF"/>
    <w:rsid w:val="00BC4952"/>
    <w:rsid w:val="00BC495A"/>
    <w:rsid w:val="00BC495E"/>
    <w:rsid w:val="00BC4FAC"/>
    <w:rsid w:val="00BC6AF1"/>
    <w:rsid w:val="00BC784D"/>
    <w:rsid w:val="00BD176C"/>
    <w:rsid w:val="00BD3423"/>
    <w:rsid w:val="00BD37B8"/>
    <w:rsid w:val="00BD4B14"/>
    <w:rsid w:val="00BD50DC"/>
    <w:rsid w:val="00BD5404"/>
    <w:rsid w:val="00BD613E"/>
    <w:rsid w:val="00BD6177"/>
    <w:rsid w:val="00BD6DC9"/>
    <w:rsid w:val="00BD7651"/>
    <w:rsid w:val="00BE0B2A"/>
    <w:rsid w:val="00BE11CA"/>
    <w:rsid w:val="00BE1E02"/>
    <w:rsid w:val="00BE2DDD"/>
    <w:rsid w:val="00BE4CC5"/>
    <w:rsid w:val="00BE5D2E"/>
    <w:rsid w:val="00BE61EA"/>
    <w:rsid w:val="00BE7321"/>
    <w:rsid w:val="00BF0070"/>
    <w:rsid w:val="00BF0213"/>
    <w:rsid w:val="00BF1275"/>
    <w:rsid w:val="00BF151E"/>
    <w:rsid w:val="00BF32EE"/>
    <w:rsid w:val="00BF398B"/>
    <w:rsid w:val="00BF3C24"/>
    <w:rsid w:val="00BF4156"/>
    <w:rsid w:val="00BF46EB"/>
    <w:rsid w:val="00BF64D5"/>
    <w:rsid w:val="00BF7724"/>
    <w:rsid w:val="00BF7A77"/>
    <w:rsid w:val="00BF7C35"/>
    <w:rsid w:val="00C020DC"/>
    <w:rsid w:val="00C031EA"/>
    <w:rsid w:val="00C04028"/>
    <w:rsid w:val="00C0466B"/>
    <w:rsid w:val="00C0477F"/>
    <w:rsid w:val="00C05F8B"/>
    <w:rsid w:val="00C07F27"/>
    <w:rsid w:val="00C10DEB"/>
    <w:rsid w:val="00C11B7A"/>
    <w:rsid w:val="00C11DEA"/>
    <w:rsid w:val="00C1213A"/>
    <w:rsid w:val="00C132D9"/>
    <w:rsid w:val="00C13553"/>
    <w:rsid w:val="00C14E96"/>
    <w:rsid w:val="00C155C5"/>
    <w:rsid w:val="00C15833"/>
    <w:rsid w:val="00C16675"/>
    <w:rsid w:val="00C2233D"/>
    <w:rsid w:val="00C23302"/>
    <w:rsid w:val="00C236AF"/>
    <w:rsid w:val="00C2371F"/>
    <w:rsid w:val="00C238D8"/>
    <w:rsid w:val="00C24482"/>
    <w:rsid w:val="00C2561B"/>
    <w:rsid w:val="00C25BA6"/>
    <w:rsid w:val="00C25F0C"/>
    <w:rsid w:val="00C26531"/>
    <w:rsid w:val="00C2744E"/>
    <w:rsid w:val="00C3004A"/>
    <w:rsid w:val="00C301B5"/>
    <w:rsid w:val="00C31A79"/>
    <w:rsid w:val="00C31EE0"/>
    <w:rsid w:val="00C32490"/>
    <w:rsid w:val="00C32961"/>
    <w:rsid w:val="00C32BA4"/>
    <w:rsid w:val="00C33071"/>
    <w:rsid w:val="00C33A27"/>
    <w:rsid w:val="00C34778"/>
    <w:rsid w:val="00C34DF8"/>
    <w:rsid w:val="00C37979"/>
    <w:rsid w:val="00C37A10"/>
    <w:rsid w:val="00C41B01"/>
    <w:rsid w:val="00C41E31"/>
    <w:rsid w:val="00C43D32"/>
    <w:rsid w:val="00C4452B"/>
    <w:rsid w:val="00C44C82"/>
    <w:rsid w:val="00C45585"/>
    <w:rsid w:val="00C46D7C"/>
    <w:rsid w:val="00C4757A"/>
    <w:rsid w:val="00C47656"/>
    <w:rsid w:val="00C478CD"/>
    <w:rsid w:val="00C5274D"/>
    <w:rsid w:val="00C53B56"/>
    <w:rsid w:val="00C53E67"/>
    <w:rsid w:val="00C53F39"/>
    <w:rsid w:val="00C54B19"/>
    <w:rsid w:val="00C54E88"/>
    <w:rsid w:val="00C55019"/>
    <w:rsid w:val="00C565DF"/>
    <w:rsid w:val="00C566A3"/>
    <w:rsid w:val="00C56763"/>
    <w:rsid w:val="00C60576"/>
    <w:rsid w:val="00C60C0C"/>
    <w:rsid w:val="00C61398"/>
    <w:rsid w:val="00C613CE"/>
    <w:rsid w:val="00C61829"/>
    <w:rsid w:val="00C62D25"/>
    <w:rsid w:val="00C634D4"/>
    <w:rsid w:val="00C63677"/>
    <w:rsid w:val="00C63FA5"/>
    <w:rsid w:val="00C66891"/>
    <w:rsid w:val="00C701E1"/>
    <w:rsid w:val="00C710E1"/>
    <w:rsid w:val="00C7150E"/>
    <w:rsid w:val="00C763D0"/>
    <w:rsid w:val="00C77DAD"/>
    <w:rsid w:val="00C80595"/>
    <w:rsid w:val="00C811B0"/>
    <w:rsid w:val="00C81442"/>
    <w:rsid w:val="00C8256A"/>
    <w:rsid w:val="00C82CD7"/>
    <w:rsid w:val="00C82FCE"/>
    <w:rsid w:val="00C8374B"/>
    <w:rsid w:val="00C84019"/>
    <w:rsid w:val="00C879EF"/>
    <w:rsid w:val="00C9025E"/>
    <w:rsid w:val="00C90970"/>
    <w:rsid w:val="00C91FD9"/>
    <w:rsid w:val="00C92F48"/>
    <w:rsid w:val="00C936FA"/>
    <w:rsid w:val="00C9370B"/>
    <w:rsid w:val="00C95471"/>
    <w:rsid w:val="00C95478"/>
    <w:rsid w:val="00C95B1A"/>
    <w:rsid w:val="00C95E80"/>
    <w:rsid w:val="00C973ED"/>
    <w:rsid w:val="00C97933"/>
    <w:rsid w:val="00CA4810"/>
    <w:rsid w:val="00CA482A"/>
    <w:rsid w:val="00CA4B88"/>
    <w:rsid w:val="00CA7025"/>
    <w:rsid w:val="00CB1D5B"/>
    <w:rsid w:val="00CB3712"/>
    <w:rsid w:val="00CB3D1E"/>
    <w:rsid w:val="00CB54BA"/>
    <w:rsid w:val="00CB5506"/>
    <w:rsid w:val="00CB570D"/>
    <w:rsid w:val="00CB5C1B"/>
    <w:rsid w:val="00CB5D63"/>
    <w:rsid w:val="00CB5FC7"/>
    <w:rsid w:val="00CB6C12"/>
    <w:rsid w:val="00CB70A2"/>
    <w:rsid w:val="00CB732E"/>
    <w:rsid w:val="00CC0BC1"/>
    <w:rsid w:val="00CC156B"/>
    <w:rsid w:val="00CC1B60"/>
    <w:rsid w:val="00CC2800"/>
    <w:rsid w:val="00CC2D67"/>
    <w:rsid w:val="00CC4C54"/>
    <w:rsid w:val="00CC5327"/>
    <w:rsid w:val="00CC5395"/>
    <w:rsid w:val="00CC64B1"/>
    <w:rsid w:val="00CC694F"/>
    <w:rsid w:val="00CC750B"/>
    <w:rsid w:val="00CC755E"/>
    <w:rsid w:val="00CC76A8"/>
    <w:rsid w:val="00CC7F10"/>
    <w:rsid w:val="00CD04BE"/>
    <w:rsid w:val="00CD1D4A"/>
    <w:rsid w:val="00CD412C"/>
    <w:rsid w:val="00CD424A"/>
    <w:rsid w:val="00CD5D83"/>
    <w:rsid w:val="00CD5F84"/>
    <w:rsid w:val="00CD649F"/>
    <w:rsid w:val="00CD68A7"/>
    <w:rsid w:val="00CD7BD2"/>
    <w:rsid w:val="00CE020E"/>
    <w:rsid w:val="00CE03E5"/>
    <w:rsid w:val="00CE0E44"/>
    <w:rsid w:val="00CE12FD"/>
    <w:rsid w:val="00CE21DA"/>
    <w:rsid w:val="00CE392C"/>
    <w:rsid w:val="00CE4E45"/>
    <w:rsid w:val="00CE706A"/>
    <w:rsid w:val="00CE7C67"/>
    <w:rsid w:val="00CE7C84"/>
    <w:rsid w:val="00CE7D5F"/>
    <w:rsid w:val="00CF0FCB"/>
    <w:rsid w:val="00CF1636"/>
    <w:rsid w:val="00CF1CCB"/>
    <w:rsid w:val="00CF2EF2"/>
    <w:rsid w:val="00CF3560"/>
    <w:rsid w:val="00CF4E52"/>
    <w:rsid w:val="00CF7C2B"/>
    <w:rsid w:val="00D00B48"/>
    <w:rsid w:val="00D01C5D"/>
    <w:rsid w:val="00D02CA6"/>
    <w:rsid w:val="00D02F11"/>
    <w:rsid w:val="00D031B3"/>
    <w:rsid w:val="00D0425F"/>
    <w:rsid w:val="00D0435E"/>
    <w:rsid w:val="00D04674"/>
    <w:rsid w:val="00D05411"/>
    <w:rsid w:val="00D05923"/>
    <w:rsid w:val="00D05A4C"/>
    <w:rsid w:val="00D05DFA"/>
    <w:rsid w:val="00D061CA"/>
    <w:rsid w:val="00D065A8"/>
    <w:rsid w:val="00D06A9D"/>
    <w:rsid w:val="00D07492"/>
    <w:rsid w:val="00D102B8"/>
    <w:rsid w:val="00D10803"/>
    <w:rsid w:val="00D1113A"/>
    <w:rsid w:val="00D112A0"/>
    <w:rsid w:val="00D121FE"/>
    <w:rsid w:val="00D127AA"/>
    <w:rsid w:val="00D127F7"/>
    <w:rsid w:val="00D12939"/>
    <w:rsid w:val="00D1323C"/>
    <w:rsid w:val="00D144EA"/>
    <w:rsid w:val="00D15A33"/>
    <w:rsid w:val="00D2006A"/>
    <w:rsid w:val="00D20AC5"/>
    <w:rsid w:val="00D21301"/>
    <w:rsid w:val="00D22A75"/>
    <w:rsid w:val="00D237D6"/>
    <w:rsid w:val="00D23F2D"/>
    <w:rsid w:val="00D269D2"/>
    <w:rsid w:val="00D27A08"/>
    <w:rsid w:val="00D30F47"/>
    <w:rsid w:val="00D3154F"/>
    <w:rsid w:val="00D328E6"/>
    <w:rsid w:val="00D3426E"/>
    <w:rsid w:val="00D343FC"/>
    <w:rsid w:val="00D348C4"/>
    <w:rsid w:val="00D41A95"/>
    <w:rsid w:val="00D42538"/>
    <w:rsid w:val="00D42F5A"/>
    <w:rsid w:val="00D44328"/>
    <w:rsid w:val="00D45137"/>
    <w:rsid w:val="00D478F4"/>
    <w:rsid w:val="00D51021"/>
    <w:rsid w:val="00D512E1"/>
    <w:rsid w:val="00D5198B"/>
    <w:rsid w:val="00D51AA7"/>
    <w:rsid w:val="00D52947"/>
    <w:rsid w:val="00D53DAA"/>
    <w:rsid w:val="00D56CFD"/>
    <w:rsid w:val="00D602FF"/>
    <w:rsid w:val="00D60C9C"/>
    <w:rsid w:val="00D60DE6"/>
    <w:rsid w:val="00D60FF7"/>
    <w:rsid w:val="00D639C3"/>
    <w:rsid w:val="00D6420A"/>
    <w:rsid w:val="00D64865"/>
    <w:rsid w:val="00D64C5F"/>
    <w:rsid w:val="00D65708"/>
    <w:rsid w:val="00D658DD"/>
    <w:rsid w:val="00D66C69"/>
    <w:rsid w:val="00D67389"/>
    <w:rsid w:val="00D7106E"/>
    <w:rsid w:val="00D720A5"/>
    <w:rsid w:val="00D72B5C"/>
    <w:rsid w:val="00D73314"/>
    <w:rsid w:val="00D736F2"/>
    <w:rsid w:val="00D767FF"/>
    <w:rsid w:val="00D80628"/>
    <w:rsid w:val="00D80D44"/>
    <w:rsid w:val="00D81275"/>
    <w:rsid w:val="00D82DA9"/>
    <w:rsid w:val="00D8396B"/>
    <w:rsid w:val="00D842B9"/>
    <w:rsid w:val="00D86A50"/>
    <w:rsid w:val="00D87862"/>
    <w:rsid w:val="00D87AEA"/>
    <w:rsid w:val="00D87D05"/>
    <w:rsid w:val="00D90EE6"/>
    <w:rsid w:val="00D92FE6"/>
    <w:rsid w:val="00D932AD"/>
    <w:rsid w:val="00D9475D"/>
    <w:rsid w:val="00D94F0E"/>
    <w:rsid w:val="00D951C7"/>
    <w:rsid w:val="00D9553F"/>
    <w:rsid w:val="00D95C44"/>
    <w:rsid w:val="00D95F52"/>
    <w:rsid w:val="00D96651"/>
    <w:rsid w:val="00D9775A"/>
    <w:rsid w:val="00D97ACB"/>
    <w:rsid w:val="00DA06C6"/>
    <w:rsid w:val="00DA346B"/>
    <w:rsid w:val="00DA3AA6"/>
    <w:rsid w:val="00DB036D"/>
    <w:rsid w:val="00DB183C"/>
    <w:rsid w:val="00DB198E"/>
    <w:rsid w:val="00DB27B2"/>
    <w:rsid w:val="00DB4438"/>
    <w:rsid w:val="00DB45F4"/>
    <w:rsid w:val="00DB4A26"/>
    <w:rsid w:val="00DB6754"/>
    <w:rsid w:val="00DC27A8"/>
    <w:rsid w:val="00DC46A9"/>
    <w:rsid w:val="00DC53EE"/>
    <w:rsid w:val="00DC67F6"/>
    <w:rsid w:val="00DC7C42"/>
    <w:rsid w:val="00DD0F14"/>
    <w:rsid w:val="00DD170F"/>
    <w:rsid w:val="00DD17FB"/>
    <w:rsid w:val="00DD1A00"/>
    <w:rsid w:val="00DD1B4C"/>
    <w:rsid w:val="00DD3C27"/>
    <w:rsid w:val="00DD405B"/>
    <w:rsid w:val="00DD526B"/>
    <w:rsid w:val="00DD5891"/>
    <w:rsid w:val="00DE142F"/>
    <w:rsid w:val="00DE19A5"/>
    <w:rsid w:val="00DE1D87"/>
    <w:rsid w:val="00DE1DAB"/>
    <w:rsid w:val="00DE22E9"/>
    <w:rsid w:val="00DE3153"/>
    <w:rsid w:val="00DE51E9"/>
    <w:rsid w:val="00DE5953"/>
    <w:rsid w:val="00DE6633"/>
    <w:rsid w:val="00DE6966"/>
    <w:rsid w:val="00DE6E05"/>
    <w:rsid w:val="00DE79E4"/>
    <w:rsid w:val="00DE7B9E"/>
    <w:rsid w:val="00DF0111"/>
    <w:rsid w:val="00DF0F7D"/>
    <w:rsid w:val="00DF1268"/>
    <w:rsid w:val="00DF1A9A"/>
    <w:rsid w:val="00DF35F2"/>
    <w:rsid w:val="00DF3B7C"/>
    <w:rsid w:val="00DF3BD8"/>
    <w:rsid w:val="00DF3E24"/>
    <w:rsid w:val="00DF5E27"/>
    <w:rsid w:val="00DF7290"/>
    <w:rsid w:val="00DF729C"/>
    <w:rsid w:val="00E000E2"/>
    <w:rsid w:val="00E005BA"/>
    <w:rsid w:val="00E0136E"/>
    <w:rsid w:val="00E014CE"/>
    <w:rsid w:val="00E01C98"/>
    <w:rsid w:val="00E03122"/>
    <w:rsid w:val="00E03723"/>
    <w:rsid w:val="00E03ABF"/>
    <w:rsid w:val="00E042DB"/>
    <w:rsid w:val="00E05180"/>
    <w:rsid w:val="00E05A41"/>
    <w:rsid w:val="00E060E2"/>
    <w:rsid w:val="00E06E13"/>
    <w:rsid w:val="00E07CC0"/>
    <w:rsid w:val="00E110A8"/>
    <w:rsid w:val="00E115ED"/>
    <w:rsid w:val="00E129C5"/>
    <w:rsid w:val="00E129DF"/>
    <w:rsid w:val="00E12EBD"/>
    <w:rsid w:val="00E1345D"/>
    <w:rsid w:val="00E1382C"/>
    <w:rsid w:val="00E13C8F"/>
    <w:rsid w:val="00E14FE5"/>
    <w:rsid w:val="00E1670E"/>
    <w:rsid w:val="00E16C2A"/>
    <w:rsid w:val="00E1705E"/>
    <w:rsid w:val="00E17BE3"/>
    <w:rsid w:val="00E17E5F"/>
    <w:rsid w:val="00E17FB2"/>
    <w:rsid w:val="00E2031D"/>
    <w:rsid w:val="00E20361"/>
    <w:rsid w:val="00E20DB9"/>
    <w:rsid w:val="00E21112"/>
    <w:rsid w:val="00E2225C"/>
    <w:rsid w:val="00E225BD"/>
    <w:rsid w:val="00E232CD"/>
    <w:rsid w:val="00E23541"/>
    <w:rsid w:val="00E24396"/>
    <w:rsid w:val="00E244B2"/>
    <w:rsid w:val="00E24966"/>
    <w:rsid w:val="00E24B28"/>
    <w:rsid w:val="00E27042"/>
    <w:rsid w:val="00E27AAA"/>
    <w:rsid w:val="00E3087B"/>
    <w:rsid w:val="00E30E46"/>
    <w:rsid w:val="00E31037"/>
    <w:rsid w:val="00E33015"/>
    <w:rsid w:val="00E33204"/>
    <w:rsid w:val="00E34026"/>
    <w:rsid w:val="00E367E1"/>
    <w:rsid w:val="00E37886"/>
    <w:rsid w:val="00E37D0C"/>
    <w:rsid w:val="00E40AD5"/>
    <w:rsid w:val="00E441C6"/>
    <w:rsid w:val="00E4431D"/>
    <w:rsid w:val="00E44555"/>
    <w:rsid w:val="00E4460B"/>
    <w:rsid w:val="00E447DA"/>
    <w:rsid w:val="00E453C1"/>
    <w:rsid w:val="00E45A3E"/>
    <w:rsid w:val="00E45AD9"/>
    <w:rsid w:val="00E45B05"/>
    <w:rsid w:val="00E50A74"/>
    <w:rsid w:val="00E525F7"/>
    <w:rsid w:val="00E52B6D"/>
    <w:rsid w:val="00E52DF7"/>
    <w:rsid w:val="00E53263"/>
    <w:rsid w:val="00E533CC"/>
    <w:rsid w:val="00E549C3"/>
    <w:rsid w:val="00E55428"/>
    <w:rsid w:val="00E557B5"/>
    <w:rsid w:val="00E568E4"/>
    <w:rsid w:val="00E57D4D"/>
    <w:rsid w:val="00E60502"/>
    <w:rsid w:val="00E6057A"/>
    <w:rsid w:val="00E60830"/>
    <w:rsid w:val="00E61134"/>
    <w:rsid w:val="00E6153D"/>
    <w:rsid w:val="00E6243E"/>
    <w:rsid w:val="00E6271E"/>
    <w:rsid w:val="00E63605"/>
    <w:rsid w:val="00E64435"/>
    <w:rsid w:val="00E64DD6"/>
    <w:rsid w:val="00E653C7"/>
    <w:rsid w:val="00E67596"/>
    <w:rsid w:val="00E7041E"/>
    <w:rsid w:val="00E7122D"/>
    <w:rsid w:val="00E7154A"/>
    <w:rsid w:val="00E715C1"/>
    <w:rsid w:val="00E7160F"/>
    <w:rsid w:val="00E752B1"/>
    <w:rsid w:val="00E753D8"/>
    <w:rsid w:val="00E75CEE"/>
    <w:rsid w:val="00E7694B"/>
    <w:rsid w:val="00E777DD"/>
    <w:rsid w:val="00E77C52"/>
    <w:rsid w:val="00E81077"/>
    <w:rsid w:val="00E82DE5"/>
    <w:rsid w:val="00E84957"/>
    <w:rsid w:val="00E85CEC"/>
    <w:rsid w:val="00E87AF4"/>
    <w:rsid w:val="00E90D28"/>
    <w:rsid w:val="00E91122"/>
    <w:rsid w:val="00E91933"/>
    <w:rsid w:val="00E92C7A"/>
    <w:rsid w:val="00E9353D"/>
    <w:rsid w:val="00E93C2B"/>
    <w:rsid w:val="00E952DF"/>
    <w:rsid w:val="00E96439"/>
    <w:rsid w:val="00E96B27"/>
    <w:rsid w:val="00E97745"/>
    <w:rsid w:val="00E978EE"/>
    <w:rsid w:val="00E97AD2"/>
    <w:rsid w:val="00E97D62"/>
    <w:rsid w:val="00EA0D46"/>
    <w:rsid w:val="00EA1029"/>
    <w:rsid w:val="00EA2970"/>
    <w:rsid w:val="00EA3286"/>
    <w:rsid w:val="00EA56A3"/>
    <w:rsid w:val="00EA5889"/>
    <w:rsid w:val="00EA593C"/>
    <w:rsid w:val="00EA5973"/>
    <w:rsid w:val="00EA66E7"/>
    <w:rsid w:val="00EA7E0E"/>
    <w:rsid w:val="00EB0B35"/>
    <w:rsid w:val="00EB42DB"/>
    <w:rsid w:val="00EB5CC1"/>
    <w:rsid w:val="00EB5DFC"/>
    <w:rsid w:val="00EB5E49"/>
    <w:rsid w:val="00EB6A70"/>
    <w:rsid w:val="00EB6F57"/>
    <w:rsid w:val="00EB7058"/>
    <w:rsid w:val="00EC07FF"/>
    <w:rsid w:val="00EC280D"/>
    <w:rsid w:val="00EC3B86"/>
    <w:rsid w:val="00EC47F0"/>
    <w:rsid w:val="00EC513A"/>
    <w:rsid w:val="00EC53CB"/>
    <w:rsid w:val="00EC5D0E"/>
    <w:rsid w:val="00EC664A"/>
    <w:rsid w:val="00EC6D0C"/>
    <w:rsid w:val="00EC7D0A"/>
    <w:rsid w:val="00ED0598"/>
    <w:rsid w:val="00ED08F3"/>
    <w:rsid w:val="00ED0F63"/>
    <w:rsid w:val="00ED3AEE"/>
    <w:rsid w:val="00ED4083"/>
    <w:rsid w:val="00ED4852"/>
    <w:rsid w:val="00ED59DA"/>
    <w:rsid w:val="00ED626A"/>
    <w:rsid w:val="00ED6BC5"/>
    <w:rsid w:val="00EE0804"/>
    <w:rsid w:val="00EE0E7C"/>
    <w:rsid w:val="00EE1E90"/>
    <w:rsid w:val="00EE2496"/>
    <w:rsid w:val="00EE2D56"/>
    <w:rsid w:val="00EE3386"/>
    <w:rsid w:val="00EE3D24"/>
    <w:rsid w:val="00EE5089"/>
    <w:rsid w:val="00EE5BBD"/>
    <w:rsid w:val="00EE64C7"/>
    <w:rsid w:val="00EE7AC9"/>
    <w:rsid w:val="00EF2A91"/>
    <w:rsid w:val="00EF2BE3"/>
    <w:rsid w:val="00EF5030"/>
    <w:rsid w:val="00EF66D3"/>
    <w:rsid w:val="00EF6DCC"/>
    <w:rsid w:val="00F00F60"/>
    <w:rsid w:val="00F01536"/>
    <w:rsid w:val="00F022AB"/>
    <w:rsid w:val="00F02537"/>
    <w:rsid w:val="00F02F60"/>
    <w:rsid w:val="00F03595"/>
    <w:rsid w:val="00F05641"/>
    <w:rsid w:val="00F05E06"/>
    <w:rsid w:val="00F0625D"/>
    <w:rsid w:val="00F0628B"/>
    <w:rsid w:val="00F06381"/>
    <w:rsid w:val="00F06BB5"/>
    <w:rsid w:val="00F075B4"/>
    <w:rsid w:val="00F07987"/>
    <w:rsid w:val="00F103C1"/>
    <w:rsid w:val="00F110D9"/>
    <w:rsid w:val="00F117E9"/>
    <w:rsid w:val="00F11953"/>
    <w:rsid w:val="00F11FB7"/>
    <w:rsid w:val="00F12164"/>
    <w:rsid w:val="00F12300"/>
    <w:rsid w:val="00F13D1B"/>
    <w:rsid w:val="00F14CA1"/>
    <w:rsid w:val="00F15067"/>
    <w:rsid w:val="00F157F6"/>
    <w:rsid w:val="00F15D04"/>
    <w:rsid w:val="00F16ED4"/>
    <w:rsid w:val="00F200CD"/>
    <w:rsid w:val="00F22242"/>
    <w:rsid w:val="00F22875"/>
    <w:rsid w:val="00F25E93"/>
    <w:rsid w:val="00F267C6"/>
    <w:rsid w:val="00F27440"/>
    <w:rsid w:val="00F276E1"/>
    <w:rsid w:val="00F27921"/>
    <w:rsid w:val="00F279FE"/>
    <w:rsid w:val="00F306FD"/>
    <w:rsid w:val="00F31E82"/>
    <w:rsid w:val="00F3359F"/>
    <w:rsid w:val="00F3388E"/>
    <w:rsid w:val="00F3593F"/>
    <w:rsid w:val="00F361BE"/>
    <w:rsid w:val="00F373DB"/>
    <w:rsid w:val="00F37C97"/>
    <w:rsid w:val="00F400A9"/>
    <w:rsid w:val="00F43556"/>
    <w:rsid w:val="00F43D9C"/>
    <w:rsid w:val="00F44CE8"/>
    <w:rsid w:val="00F4561D"/>
    <w:rsid w:val="00F45748"/>
    <w:rsid w:val="00F45B53"/>
    <w:rsid w:val="00F4712D"/>
    <w:rsid w:val="00F5032D"/>
    <w:rsid w:val="00F50396"/>
    <w:rsid w:val="00F50794"/>
    <w:rsid w:val="00F51616"/>
    <w:rsid w:val="00F518FD"/>
    <w:rsid w:val="00F51987"/>
    <w:rsid w:val="00F52D63"/>
    <w:rsid w:val="00F5546E"/>
    <w:rsid w:val="00F556DA"/>
    <w:rsid w:val="00F55B44"/>
    <w:rsid w:val="00F57148"/>
    <w:rsid w:val="00F57916"/>
    <w:rsid w:val="00F601D3"/>
    <w:rsid w:val="00F61B02"/>
    <w:rsid w:val="00F62791"/>
    <w:rsid w:val="00F63322"/>
    <w:rsid w:val="00F63596"/>
    <w:rsid w:val="00F6460E"/>
    <w:rsid w:val="00F64737"/>
    <w:rsid w:val="00F64AE1"/>
    <w:rsid w:val="00F6528B"/>
    <w:rsid w:val="00F654CC"/>
    <w:rsid w:val="00F66660"/>
    <w:rsid w:val="00F66CFF"/>
    <w:rsid w:val="00F67032"/>
    <w:rsid w:val="00F673FA"/>
    <w:rsid w:val="00F675E7"/>
    <w:rsid w:val="00F678E2"/>
    <w:rsid w:val="00F72030"/>
    <w:rsid w:val="00F720FF"/>
    <w:rsid w:val="00F724F1"/>
    <w:rsid w:val="00F73A53"/>
    <w:rsid w:val="00F73EA1"/>
    <w:rsid w:val="00F73F85"/>
    <w:rsid w:val="00F745B1"/>
    <w:rsid w:val="00F74AC6"/>
    <w:rsid w:val="00F7503C"/>
    <w:rsid w:val="00F754A6"/>
    <w:rsid w:val="00F75840"/>
    <w:rsid w:val="00F76CCA"/>
    <w:rsid w:val="00F76CF8"/>
    <w:rsid w:val="00F77F16"/>
    <w:rsid w:val="00F801AA"/>
    <w:rsid w:val="00F80334"/>
    <w:rsid w:val="00F81A6D"/>
    <w:rsid w:val="00F82789"/>
    <w:rsid w:val="00F876AD"/>
    <w:rsid w:val="00F90D7E"/>
    <w:rsid w:val="00F91B11"/>
    <w:rsid w:val="00F91CAC"/>
    <w:rsid w:val="00F91F0D"/>
    <w:rsid w:val="00F92537"/>
    <w:rsid w:val="00F92F2B"/>
    <w:rsid w:val="00F935A9"/>
    <w:rsid w:val="00F93C76"/>
    <w:rsid w:val="00F94672"/>
    <w:rsid w:val="00F94B82"/>
    <w:rsid w:val="00F95877"/>
    <w:rsid w:val="00F95DDB"/>
    <w:rsid w:val="00F95F78"/>
    <w:rsid w:val="00F97C35"/>
    <w:rsid w:val="00FA06A9"/>
    <w:rsid w:val="00FA1735"/>
    <w:rsid w:val="00FA189D"/>
    <w:rsid w:val="00FA1ED9"/>
    <w:rsid w:val="00FA2210"/>
    <w:rsid w:val="00FA22EF"/>
    <w:rsid w:val="00FA28E9"/>
    <w:rsid w:val="00FA293D"/>
    <w:rsid w:val="00FA2BD7"/>
    <w:rsid w:val="00FA47B7"/>
    <w:rsid w:val="00FA4BC6"/>
    <w:rsid w:val="00FA664E"/>
    <w:rsid w:val="00FA7A18"/>
    <w:rsid w:val="00FB0198"/>
    <w:rsid w:val="00FB032D"/>
    <w:rsid w:val="00FB0565"/>
    <w:rsid w:val="00FB06B9"/>
    <w:rsid w:val="00FB0B2E"/>
    <w:rsid w:val="00FB1584"/>
    <w:rsid w:val="00FB1D13"/>
    <w:rsid w:val="00FB1FE2"/>
    <w:rsid w:val="00FB2FDD"/>
    <w:rsid w:val="00FB5313"/>
    <w:rsid w:val="00FB55C5"/>
    <w:rsid w:val="00FB78A0"/>
    <w:rsid w:val="00FC0620"/>
    <w:rsid w:val="00FC1239"/>
    <w:rsid w:val="00FC1832"/>
    <w:rsid w:val="00FC1A3F"/>
    <w:rsid w:val="00FC3B12"/>
    <w:rsid w:val="00FC3D83"/>
    <w:rsid w:val="00FC3ED9"/>
    <w:rsid w:val="00FC43AF"/>
    <w:rsid w:val="00FC52C0"/>
    <w:rsid w:val="00FC6104"/>
    <w:rsid w:val="00FC6209"/>
    <w:rsid w:val="00FC63B9"/>
    <w:rsid w:val="00FC664D"/>
    <w:rsid w:val="00FD0A4F"/>
    <w:rsid w:val="00FD0AF8"/>
    <w:rsid w:val="00FD178D"/>
    <w:rsid w:val="00FD28DF"/>
    <w:rsid w:val="00FD6A39"/>
    <w:rsid w:val="00FE06D8"/>
    <w:rsid w:val="00FE13B0"/>
    <w:rsid w:val="00FE15AE"/>
    <w:rsid w:val="00FE2898"/>
    <w:rsid w:val="00FE2CC9"/>
    <w:rsid w:val="00FE2F75"/>
    <w:rsid w:val="00FE3D32"/>
    <w:rsid w:val="00FE46BE"/>
    <w:rsid w:val="00FE4D96"/>
    <w:rsid w:val="00FE5354"/>
    <w:rsid w:val="00FE54F8"/>
    <w:rsid w:val="00FE5A76"/>
    <w:rsid w:val="00FE5EF8"/>
    <w:rsid w:val="00FE67BA"/>
    <w:rsid w:val="00FE7504"/>
    <w:rsid w:val="00FE7BE8"/>
    <w:rsid w:val="00FF32CA"/>
    <w:rsid w:val="00FF4473"/>
    <w:rsid w:val="00FF4B06"/>
    <w:rsid w:val="00FF50BA"/>
    <w:rsid w:val="00FF5477"/>
    <w:rsid w:val="00FF5597"/>
    <w:rsid w:val="00FF5A5C"/>
    <w:rsid w:val="00FF5C10"/>
    <w:rsid w:val="00FF60CD"/>
    <w:rsid w:val="00FF7A40"/>
    <w:rsid w:val="00FF7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B94E98"/>
  <w15:docId w15:val="{9E490317-AFD9-4940-A1EE-D5D87F0B3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AFA"/>
  </w:style>
  <w:style w:type="paragraph" w:styleId="Heading1">
    <w:name w:val="heading 1"/>
    <w:basedOn w:val="Normal"/>
    <w:next w:val="Normal"/>
    <w:link w:val="Heading1Char"/>
    <w:qFormat/>
    <w:rsid w:val="000F5AFA"/>
    <w:pPr>
      <w:keepNext/>
      <w:jc w:val="center"/>
      <w:outlineLvl w:val="0"/>
    </w:pPr>
    <w:rPr>
      <w:rFonts w:ascii="Arial" w:hAnsi="Arial"/>
      <w:sz w:val="24"/>
      <w:u w:val="single"/>
    </w:rPr>
  </w:style>
  <w:style w:type="paragraph" w:styleId="Heading2">
    <w:name w:val="heading 2"/>
    <w:basedOn w:val="Normal"/>
    <w:next w:val="Normal"/>
    <w:qFormat/>
    <w:rsid w:val="000F5AFA"/>
    <w:pPr>
      <w:keepNext/>
      <w:outlineLvl w:val="1"/>
    </w:pPr>
    <w:rPr>
      <w:rFonts w:ascii="Arial" w:hAnsi="Arial"/>
      <w:sz w:val="24"/>
    </w:rPr>
  </w:style>
  <w:style w:type="paragraph" w:styleId="Heading3">
    <w:name w:val="heading 3"/>
    <w:basedOn w:val="Normal"/>
    <w:next w:val="Normal"/>
    <w:link w:val="Heading3Char"/>
    <w:qFormat/>
    <w:rsid w:val="000F5AFA"/>
    <w:pPr>
      <w:keepNext/>
      <w:outlineLvl w:val="2"/>
    </w:pPr>
    <w:rPr>
      <w:rFonts w:ascii="Arial" w:hAnsi="Arial"/>
      <w:b/>
      <w:sz w:val="32"/>
    </w:rPr>
  </w:style>
  <w:style w:type="paragraph" w:styleId="Heading4">
    <w:name w:val="heading 4"/>
    <w:basedOn w:val="Normal"/>
    <w:next w:val="Normal"/>
    <w:qFormat/>
    <w:rsid w:val="000F5AFA"/>
    <w:pPr>
      <w:keepNext/>
      <w:outlineLvl w:val="3"/>
    </w:pPr>
    <w:rPr>
      <w:rFonts w:ascii="Arial" w:hAnsi="Arial"/>
      <w:b/>
      <w:sz w:val="24"/>
    </w:rPr>
  </w:style>
  <w:style w:type="paragraph" w:styleId="Heading5">
    <w:name w:val="heading 5"/>
    <w:basedOn w:val="Normal"/>
    <w:next w:val="Normal"/>
    <w:qFormat/>
    <w:rsid w:val="000F5AFA"/>
    <w:pPr>
      <w:keepNext/>
      <w:tabs>
        <w:tab w:val="left" w:pos="6840"/>
      </w:tabs>
      <w:outlineLvl w:val="4"/>
    </w:pPr>
    <w:rPr>
      <w:rFonts w:ascii="Arial" w:hAnsi="Arial"/>
      <w:b/>
    </w:rPr>
  </w:style>
  <w:style w:type="paragraph" w:styleId="Heading6">
    <w:name w:val="heading 6"/>
    <w:basedOn w:val="Normal"/>
    <w:next w:val="Normal"/>
    <w:qFormat/>
    <w:rsid w:val="000F5AFA"/>
    <w:pPr>
      <w:keepNext/>
      <w:tabs>
        <w:tab w:val="left" w:pos="6840"/>
        <w:tab w:val="left" w:pos="6930"/>
      </w:tabs>
      <w:ind w:left="5040" w:firstLine="720"/>
      <w:outlineLvl w:val="5"/>
    </w:pPr>
    <w:rPr>
      <w:rFonts w:ascii="Arial" w:hAnsi="Arial"/>
      <w:b/>
    </w:rPr>
  </w:style>
  <w:style w:type="paragraph" w:styleId="Heading7">
    <w:name w:val="heading 7"/>
    <w:basedOn w:val="Normal"/>
    <w:next w:val="Normal"/>
    <w:qFormat/>
    <w:rsid w:val="000F5AFA"/>
    <w:pPr>
      <w:keepNext/>
      <w:ind w:left="270" w:right="630"/>
      <w:jc w:val="center"/>
      <w:outlineLvl w:val="6"/>
    </w:pPr>
    <w:rPr>
      <w:rFonts w:ascii="Arial" w:hAnsi="Arial"/>
      <w:sz w:val="22"/>
      <w:u w:val="single"/>
    </w:rPr>
  </w:style>
  <w:style w:type="paragraph" w:styleId="Heading8">
    <w:name w:val="heading 8"/>
    <w:basedOn w:val="Normal"/>
    <w:next w:val="Normal"/>
    <w:qFormat/>
    <w:rsid w:val="000F5AFA"/>
    <w:pPr>
      <w:keepNext/>
      <w:ind w:left="-90"/>
      <w:outlineLvl w:val="7"/>
    </w:pPr>
    <w:rPr>
      <w:rFonts w:ascii="Arial" w:hAnsi="Arial"/>
      <w:b/>
    </w:rPr>
  </w:style>
  <w:style w:type="paragraph" w:styleId="Heading9">
    <w:name w:val="heading 9"/>
    <w:basedOn w:val="Normal"/>
    <w:next w:val="Normal"/>
    <w:qFormat/>
    <w:rsid w:val="000F5AFA"/>
    <w:pPr>
      <w:keepNext/>
      <w:tabs>
        <w:tab w:val="left" w:pos="-630"/>
        <w:tab w:val="left" w:pos="-540"/>
      </w:tabs>
      <w:ind w:left="270" w:right="537"/>
      <w:outlineLvl w:val="8"/>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0F5AFA"/>
    <w:pPr>
      <w:spacing w:before="40" w:after="80"/>
      <w:ind w:left="720"/>
    </w:pPr>
    <w:rPr>
      <w:rFonts w:ascii="Arial" w:hAnsi="Arial"/>
      <w:sz w:val="22"/>
    </w:rPr>
  </w:style>
  <w:style w:type="paragraph" w:styleId="BodyText2">
    <w:name w:val="Body Text 2"/>
    <w:basedOn w:val="Normal"/>
    <w:semiHidden/>
    <w:rsid w:val="000F5AFA"/>
    <w:pPr>
      <w:tabs>
        <w:tab w:val="left" w:pos="6930"/>
      </w:tabs>
      <w:ind w:right="540"/>
    </w:pPr>
    <w:rPr>
      <w:rFonts w:ascii="Arial" w:hAnsi="Arial"/>
      <w:sz w:val="22"/>
    </w:rPr>
  </w:style>
  <w:style w:type="paragraph" w:styleId="BodyTextIndent">
    <w:name w:val="Body Text Indent"/>
    <w:basedOn w:val="Normal"/>
    <w:semiHidden/>
    <w:rsid w:val="000F5AFA"/>
    <w:pPr>
      <w:ind w:left="720"/>
    </w:pPr>
    <w:rPr>
      <w:rFonts w:ascii="Arial" w:hAnsi="Arial"/>
      <w:sz w:val="24"/>
    </w:rPr>
  </w:style>
  <w:style w:type="paragraph" w:styleId="BlockText">
    <w:name w:val="Block Text"/>
    <w:basedOn w:val="Normal"/>
    <w:semiHidden/>
    <w:rsid w:val="000F5AFA"/>
    <w:pPr>
      <w:ind w:left="720" w:right="630"/>
      <w:jc w:val="both"/>
    </w:pPr>
    <w:rPr>
      <w:rFonts w:ascii="Arial" w:hAnsi="Arial"/>
      <w:sz w:val="22"/>
    </w:rPr>
  </w:style>
  <w:style w:type="paragraph" w:styleId="DocumentMap">
    <w:name w:val="Document Map"/>
    <w:basedOn w:val="Normal"/>
    <w:semiHidden/>
    <w:rsid w:val="000F5AFA"/>
    <w:pPr>
      <w:shd w:val="clear" w:color="auto" w:fill="000080"/>
    </w:pPr>
    <w:rPr>
      <w:rFonts w:ascii="Tahoma" w:hAnsi="Tahoma"/>
    </w:rPr>
  </w:style>
  <w:style w:type="paragraph" w:styleId="Header">
    <w:name w:val="header"/>
    <w:basedOn w:val="Normal"/>
    <w:link w:val="HeaderChar"/>
    <w:uiPriority w:val="99"/>
    <w:rsid w:val="000F5AFA"/>
    <w:pPr>
      <w:tabs>
        <w:tab w:val="center" w:pos="4320"/>
        <w:tab w:val="right" w:pos="8640"/>
      </w:tabs>
    </w:pPr>
  </w:style>
  <w:style w:type="paragraph" w:styleId="Footer">
    <w:name w:val="footer"/>
    <w:basedOn w:val="Normal"/>
    <w:semiHidden/>
    <w:rsid w:val="000F5AFA"/>
    <w:pPr>
      <w:tabs>
        <w:tab w:val="center" w:pos="4320"/>
        <w:tab w:val="right" w:pos="8640"/>
      </w:tabs>
    </w:pPr>
  </w:style>
  <w:style w:type="paragraph" w:styleId="BodyTextIndent2">
    <w:name w:val="Body Text Indent 2"/>
    <w:basedOn w:val="Normal"/>
    <w:semiHidden/>
    <w:rsid w:val="000F5AFA"/>
    <w:pPr>
      <w:ind w:left="-90" w:hanging="90"/>
    </w:pPr>
    <w:rPr>
      <w:rFonts w:ascii="Arial" w:hAnsi="Arial"/>
    </w:rPr>
  </w:style>
  <w:style w:type="paragraph" w:styleId="BodyTextIndent3">
    <w:name w:val="Body Text Indent 3"/>
    <w:basedOn w:val="Normal"/>
    <w:semiHidden/>
    <w:rsid w:val="000F5AFA"/>
    <w:pPr>
      <w:ind w:left="-90"/>
    </w:pPr>
    <w:rPr>
      <w:rFonts w:ascii="Arial" w:hAnsi="Arial"/>
    </w:rPr>
  </w:style>
  <w:style w:type="character" w:styleId="Hyperlink">
    <w:name w:val="Hyperlink"/>
    <w:semiHidden/>
    <w:rsid w:val="000F5AFA"/>
    <w:rPr>
      <w:color w:val="0000FF"/>
      <w:u w:val="single"/>
    </w:rPr>
  </w:style>
  <w:style w:type="paragraph" w:styleId="BodyText3">
    <w:name w:val="Body Text 3"/>
    <w:basedOn w:val="Normal"/>
    <w:semiHidden/>
    <w:rsid w:val="000F5AFA"/>
    <w:rPr>
      <w:rFonts w:ascii="Arial" w:hAnsi="Arial"/>
      <w:b/>
      <w:sz w:val="22"/>
    </w:rPr>
  </w:style>
  <w:style w:type="paragraph" w:styleId="ListNumber">
    <w:name w:val="List Number"/>
    <w:aliases w:val="= Item a), b)..."/>
    <w:basedOn w:val="List"/>
    <w:semiHidden/>
    <w:rsid w:val="000F5AFA"/>
    <w:pPr>
      <w:spacing w:before="40" w:after="120"/>
      <w:ind w:left="1008" w:hanging="288"/>
    </w:pPr>
    <w:rPr>
      <w:rFonts w:ascii="Arial" w:hAnsi="Arial"/>
      <w:color w:val="000000"/>
      <w:sz w:val="22"/>
    </w:rPr>
  </w:style>
  <w:style w:type="paragraph" w:styleId="List">
    <w:name w:val="List"/>
    <w:basedOn w:val="Normal"/>
    <w:semiHidden/>
    <w:rsid w:val="000F5AFA"/>
    <w:pPr>
      <w:ind w:left="283" w:hanging="283"/>
    </w:pPr>
  </w:style>
  <w:style w:type="character" w:styleId="FollowedHyperlink">
    <w:name w:val="FollowedHyperlink"/>
    <w:semiHidden/>
    <w:rsid w:val="000F5AFA"/>
    <w:rPr>
      <w:color w:val="800080"/>
      <w:u w:val="single"/>
    </w:rPr>
  </w:style>
  <w:style w:type="paragraph" w:styleId="ListParagraph">
    <w:name w:val="List Paragraph"/>
    <w:basedOn w:val="Normal"/>
    <w:uiPriority w:val="34"/>
    <w:qFormat/>
    <w:rsid w:val="00CC755E"/>
    <w:pPr>
      <w:ind w:left="720"/>
    </w:pPr>
  </w:style>
  <w:style w:type="character" w:styleId="Strong">
    <w:name w:val="Strong"/>
    <w:uiPriority w:val="22"/>
    <w:qFormat/>
    <w:rsid w:val="003E6CC6"/>
    <w:rPr>
      <w:b/>
      <w:bCs/>
    </w:rPr>
  </w:style>
  <w:style w:type="paragraph" w:styleId="BalloonText">
    <w:name w:val="Balloon Text"/>
    <w:basedOn w:val="Normal"/>
    <w:link w:val="BalloonTextChar"/>
    <w:uiPriority w:val="99"/>
    <w:semiHidden/>
    <w:unhideWhenUsed/>
    <w:rsid w:val="00166567"/>
    <w:rPr>
      <w:rFonts w:ascii="Tahoma" w:hAnsi="Tahoma" w:cs="Tahoma"/>
      <w:sz w:val="16"/>
      <w:szCs w:val="16"/>
    </w:rPr>
  </w:style>
  <w:style w:type="character" w:customStyle="1" w:styleId="BalloonTextChar">
    <w:name w:val="Balloon Text Char"/>
    <w:link w:val="BalloonText"/>
    <w:uiPriority w:val="99"/>
    <w:semiHidden/>
    <w:rsid w:val="00166567"/>
    <w:rPr>
      <w:rFonts w:ascii="Tahoma" w:hAnsi="Tahoma" w:cs="Tahoma"/>
      <w:sz w:val="16"/>
      <w:szCs w:val="16"/>
    </w:rPr>
  </w:style>
  <w:style w:type="paragraph" w:styleId="NormalWeb">
    <w:name w:val="Normal (Web)"/>
    <w:basedOn w:val="Normal"/>
    <w:uiPriority w:val="99"/>
    <w:semiHidden/>
    <w:unhideWhenUsed/>
    <w:rsid w:val="003C6302"/>
    <w:rPr>
      <w:rFonts w:ascii="Tahoma" w:hAnsi="Tahoma" w:cs="Tahoma"/>
      <w:color w:val="000000"/>
    </w:rPr>
  </w:style>
  <w:style w:type="paragraph" w:customStyle="1" w:styleId="Default">
    <w:name w:val="Default"/>
    <w:rsid w:val="00307BCA"/>
    <w:pPr>
      <w:autoSpaceDE w:val="0"/>
      <w:autoSpaceDN w:val="0"/>
      <w:adjustRightInd w:val="0"/>
    </w:pPr>
    <w:rPr>
      <w:rFonts w:ascii="Arial" w:hAnsi="Arial" w:cs="Arial"/>
      <w:color w:val="000000"/>
      <w:sz w:val="24"/>
      <w:szCs w:val="24"/>
    </w:rPr>
  </w:style>
  <w:style w:type="paragraph" w:styleId="PlainText">
    <w:name w:val="Plain Text"/>
    <w:basedOn w:val="Normal"/>
    <w:link w:val="PlainTextChar"/>
    <w:uiPriority w:val="99"/>
    <w:semiHidden/>
    <w:unhideWhenUsed/>
    <w:rsid w:val="00D3426E"/>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semiHidden/>
    <w:rsid w:val="00D3426E"/>
    <w:rPr>
      <w:rFonts w:ascii="Calibri" w:eastAsiaTheme="minorHAnsi" w:hAnsi="Calibri" w:cstheme="minorBidi"/>
      <w:sz w:val="22"/>
      <w:szCs w:val="21"/>
      <w:lang w:eastAsia="en-US"/>
    </w:rPr>
  </w:style>
  <w:style w:type="character" w:customStyle="1" w:styleId="BodyTextChar">
    <w:name w:val="Body Text Char"/>
    <w:basedOn w:val="DefaultParagraphFont"/>
    <w:link w:val="BodyText"/>
    <w:semiHidden/>
    <w:rsid w:val="004C1871"/>
    <w:rPr>
      <w:rFonts w:ascii="Arial" w:hAnsi="Arial"/>
      <w:sz w:val="22"/>
    </w:rPr>
  </w:style>
  <w:style w:type="character" w:styleId="UnresolvedMention">
    <w:name w:val="Unresolved Mention"/>
    <w:basedOn w:val="DefaultParagraphFont"/>
    <w:uiPriority w:val="99"/>
    <w:semiHidden/>
    <w:unhideWhenUsed/>
    <w:rsid w:val="00A87FA6"/>
    <w:rPr>
      <w:color w:val="605E5C"/>
      <w:shd w:val="clear" w:color="auto" w:fill="E1DFDD"/>
    </w:rPr>
  </w:style>
  <w:style w:type="character" w:customStyle="1" w:styleId="HeaderChar">
    <w:name w:val="Header Char"/>
    <w:basedOn w:val="DefaultParagraphFont"/>
    <w:link w:val="Header"/>
    <w:uiPriority w:val="99"/>
    <w:rsid w:val="001D74C6"/>
  </w:style>
  <w:style w:type="table" w:styleId="TableGrid">
    <w:name w:val="Table Grid"/>
    <w:basedOn w:val="TableNormal"/>
    <w:uiPriority w:val="39"/>
    <w:rsid w:val="001D74C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02537"/>
    <w:rPr>
      <w:rFonts w:ascii="Arial" w:hAnsi="Arial"/>
      <w:sz w:val="24"/>
      <w:u w:val="single"/>
    </w:rPr>
  </w:style>
  <w:style w:type="character" w:customStyle="1" w:styleId="Heading3Char">
    <w:name w:val="Heading 3 Char"/>
    <w:basedOn w:val="DefaultParagraphFont"/>
    <w:link w:val="Heading3"/>
    <w:rsid w:val="003C1569"/>
    <w:rPr>
      <w:rFonts w:ascii="Arial" w:hAnsi="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6273">
      <w:bodyDiv w:val="1"/>
      <w:marLeft w:val="0"/>
      <w:marRight w:val="0"/>
      <w:marTop w:val="0"/>
      <w:marBottom w:val="0"/>
      <w:divBdr>
        <w:top w:val="none" w:sz="0" w:space="0" w:color="auto"/>
        <w:left w:val="none" w:sz="0" w:space="0" w:color="auto"/>
        <w:bottom w:val="none" w:sz="0" w:space="0" w:color="auto"/>
        <w:right w:val="none" w:sz="0" w:space="0" w:color="auto"/>
      </w:divBdr>
    </w:div>
    <w:div w:id="179658833">
      <w:bodyDiv w:val="1"/>
      <w:marLeft w:val="0"/>
      <w:marRight w:val="0"/>
      <w:marTop w:val="0"/>
      <w:marBottom w:val="0"/>
      <w:divBdr>
        <w:top w:val="none" w:sz="0" w:space="0" w:color="auto"/>
        <w:left w:val="none" w:sz="0" w:space="0" w:color="auto"/>
        <w:bottom w:val="none" w:sz="0" w:space="0" w:color="auto"/>
        <w:right w:val="none" w:sz="0" w:space="0" w:color="auto"/>
      </w:divBdr>
      <w:divsChild>
        <w:div w:id="1923564809">
          <w:marLeft w:val="0"/>
          <w:marRight w:val="0"/>
          <w:marTop w:val="100"/>
          <w:marBottom w:val="100"/>
          <w:divBdr>
            <w:top w:val="dotted" w:sz="2" w:space="0" w:color="000000"/>
            <w:left w:val="dotted" w:sz="2" w:space="0" w:color="000000"/>
            <w:bottom w:val="dotted" w:sz="2" w:space="0" w:color="000000"/>
            <w:right w:val="dotted" w:sz="2" w:space="0" w:color="000000"/>
          </w:divBdr>
          <w:divsChild>
            <w:div w:id="220485361">
              <w:marLeft w:val="0"/>
              <w:marRight w:val="0"/>
              <w:marTop w:val="0"/>
              <w:marBottom w:val="0"/>
              <w:divBdr>
                <w:top w:val="dotted" w:sz="2" w:space="0" w:color="000000"/>
                <w:left w:val="dotted" w:sz="2" w:space="0" w:color="000000"/>
                <w:bottom w:val="dotted" w:sz="2" w:space="0" w:color="000000"/>
                <w:right w:val="dotted" w:sz="2" w:space="0" w:color="000000"/>
              </w:divBdr>
              <w:divsChild>
                <w:div w:id="1560358899">
                  <w:marLeft w:val="0"/>
                  <w:marRight w:val="0"/>
                  <w:marTop w:val="0"/>
                  <w:marBottom w:val="0"/>
                  <w:divBdr>
                    <w:top w:val="dotted" w:sz="2" w:space="0" w:color="000000"/>
                    <w:left w:val="dotted" w:sz="2" w:space="0" w:color="000000"/>
                    <w:bottom w:val="dotted" w:sz="2" w:space="0" w:color="000000"/>
                    <w:right w:val="dotted" w:sz="2" w:space="0" w:color="000000"/>
                  </w:divBdr>
                  <w:divsChild>
                    <w:div w:id="193733273">
                      <w:marLeft w:val="0"/>
                      <w:marRight w:val="0"/>
                      <w:marTop w:val="150"/>
                      <w:marBottom w:val="0"/>
                      <w:divBdr>
                        <w:top w:val="dotted" w:sz="2" w:space="0" w:color="000000"/>
                        <w:left w:val="dotted" w:sz="2" w:space="0" w:color="000000"/>
                        <w:bottom w:val="dotted" w:sz="2" w:space="0" w:color="000000"/>
                        <w:right w:val="dotted" w:sz="2" w:space="0" w:color="000000"/>
                      </w:divBdr>
                      <w:divsChild>
                        <w:div w:id="388043457">
                          <w:marLeft w:val="0"/>
                          <w:marRight w:val="0"/>
                          <w:marTop w:val="0"/>
                          <w:marBottom w:val="0"/>
                          <w:divBdr>
                            <w:top w:val="dotted" w:sz="2" w:space="0" w:color="000000"/>
                            <w:left w:val="dotted" w:sz="2" w:space="0" w:color="000000"/>
                            <w:bottom w:val="dotted" w:sz="2" w:space="0" w:color="000000"/>
                            <w:right w:val="dotted" w:sz="2" w:space="0" w:color="000000"/>
                          </w:divBdr>
                          <w:divsChild>
                            <w:div w:id="446509154">
                              <w:marLeft w:val="0"/>
                              <w:marRight w:val="0"/>
                              <w:marTop w:val="0"/>
                              <w:marBottom w:val="0"/>
                              <w:divBdr>
                                <w:top w:val="dotted" w:sz="2" w:space="0" w:color="000000"/>
                                <w:left w:val="dotted" w:sz="2" w:space="0" w:color="000000"/>
                                <w:bottom w:val="dotted" w:sz="2" w:space="0" w:color="000000"/>
                                <w:right w:val="dotted" w:sz="2" w:space="0" w:color="000000"/>
                              </w:divBdr>
                            </w:div>
                            <w:div w:id="500656803">
                              <w:marLeft w:val="0"/>
                              <w:marRight w:val="0"/>
                              <w:marTop w:val="0"/>
                              <w:marBottom w:val="0"/>
                              <w:divBdr>
                                <w:top w:val="dotted" w:sz="2" w:space="0" w:color="000000"/>
                                <w:left w:val="dotted" w:sz="2" w:space="0" w:color="000000"/>
                                <w:bottom w:val="dotted" w:sz="2" w:space="0" w:color="000000"/>
                                <w:right w:val="dotted" w:sz="2" w:space="0" w:color="000000"/>
                              </w:divBdr>
                            </w:div>
                            <w:div w:id="696009878">
                              <w:marLeft w:val="0"/>
                              <w:marRight w:val="0"/>
                              <w:marTop w:val="0"/>
                              <w:marBottom w:val="0"/>
                              <w:divBdr>
                                <w:top w:val="dotted" w:sz="2" w:space="0" w:color="000000"/>
                                <w:left w:val="dotted" w:sz="2" w:space="0" w:color="000000"/>
                                <w:bottom w:val="dotted" w:sz="2" w:space="0" w:color="000000"/>
                                <w:right w:val="dotted" w:sz="2" w:space="0" w:color="000000"/>
                              </w:divBdr>
                            </w:div>
                            <w:div w:id="752506491">
                              <w:marLeft w:val="0"/>
                              <w:marRight w:val="0"/>
                              <w:marTop w:val="0"/>
                              <w:marBottom w:val="0"/>
                              <w:divBdr>
                                <w:top w:val="dotted" w:sz="2" w:space="0" w:color="000000"/>
                                <w:left w:val="dotted" w:sz="2" w:space="0" w:color="000000"/>
                                <w:bottom w:val="dotted" w:sz="2" w:space="0" w:color="000000"/>
                                <w:right w:val="dotted" w:sz="2" w:space="0" w:color="000000"/>
                              </w:divBdr>
                            </w:div>
                            <w:div w:id="788354456">
                              <w:marLeft w:val="0"/>
                              <w:marRight w:val="0"/>
                              <w:marTop w:val="0"/>
                              <w:marBottom w:val="0"/>
                              <w:divBdr>
                                <w:top w:val="dotted" w:sz="2" w:space="0" w:color="000000"/>
                                <w:left w:val="dotted" w:sz="2" w:space="0" w:color="000000"/>
                                <w:bottom w:val="dotted" w:sz="2" w:space="0" w:color="000000"/>
                                <w:right w:val="dotted" w:sz="2" w:space="0" w:color="000000"/>
                              </w:divBdr>
                            </w:div>
                            <w:div w:id="966082436">
                              <w:marLeft w:val="0"/>
                              <w:marRight w:val="0"/>
                              <w:marTop w:val="0"/>
                              <w:marBottom w:val="0"/>
                              <w:divBdr>
                                <w:top w:val="dotted" w:sz="2" w:space="0" w:color="000000"/>
                                <w:left w:val="dotted" w:sz="2" w:space="0" w:color="000000"/>
                                <w:bottom w:val="dotted" w:sz="2" w:space="0" w:color="000000"/>
                                <w:right w:val="dotted" w:sz="2" w:space="0" w:color="000000"/>
                              </w:divBdr>
                            </w:div>
                            <w:div w:id="998079107">
                              <w:marLeft w:val="0"/>
                              <w:marRight w:val="0"/>
                              <w:marTop w:val="0"/>
                              <w:marBottom w:val="0"/>
                              <w:divBdr>
                                <w:top w:val="dotted" w:sz="2" w:space="0" w:color="000000"/>
                                <w:left w:val="dotted" w:sz="2" w:space="0" w:color="000000"/>
                                <w:bottom w:val="dotted" w:sz="2" w:space="0" w:color="000000"/>
                                <w:right w:val="dotted" w:sz="2" w:space="0" w:color="000000"/>
                              </w:divBdr>
                            </w:div>
                            <w:div w:id="1159232008">
                              <w:marLeft w:val="0"/>
                              <w:marRight w:val="0"/>
                              <w:marTop w:val="0"/>
                              <w:marBottom w:val="0"/>
                              <w:divBdr>
                                <w:top w:val="dotted" w:sz="2" w:space="0" w:color="000000"/>
                                <w:left w:val="dotted" w:sz="2" w:space="0" w:color="000000"/>
                                <w:bottom w:val="dotted" w:sz="2" w:space="0" w:color="000000"/>
                                <w:right w:val="dotted" w:sz="2" w:space="0" w:color="000000"/>
                              </w:divBdr>
                            </w:div>
                            <w:div w:id="1176650352">
                              <w:marLeft w:val="0"/>
                              <w:marRight w:val="0"/>
                              <w:marTop w:val="0"/>
                              <w:marBottom w:val="0"/>
                              <w:divBdr>
                                <w:top w:val="dotted" w:sz="2" w:space="0" w:color="000000"/>
                                <w:left w:val="dotted" w:sz="2" w:space="0" w:color="000000"/>
                                <w:bottom w:val="dotted" w:sz="2" w:space="0" w:color="000000"/>
                                <w:right w:val="dotted" w:sz="2" w:space="0" w:color="000000"/>
                              </w:divBdr>
                            </w:div>
                            <w:div w:id="1490755099">
                              <w:marLeft w:val="0"/>
                              <w:marRight w:val="0"/>
                              <w:marTop w:val="0"/>
                              <w:marBottom w:val="0"/>
                              <w:divBdr>
                                <w:top w:val="dotted" w:sz="2" w:space="0" w:color="000000"/>
                                <w:left w:val="dotted" w:sz="2" w:space="0" w:color="000000"/>
                                <w:bottom w:val="dotted" w:sz="2" w:space="0" w:color="000000"/>
                                <w:right w:val="dotted" w:sz="2" w:space="0" w:color="000000"/>
                              </w:divBdr>
                            </w:div>
                            <w:div w:id="1570728131">
                              <w:marLeft w:val="0"/>
                              <w:marRight w:val="0"/>
                              <w:marTop w:val="0"/>
                              <w:marBottom w:val="0"/>
                              <w:divBdr>
                                <w:top w:val="dotted" w:sz="2" w:space="0" w:color="000000"/>
                                <w:left w:val="dotted" w:sz="2" w:space="0" w:color="000000"/>
                                <w:bottom w:val="dotted" w:sz="2" w:space="0" w:color="000000"/>
                                <w:right w:val="dotted" w:sz="2" w:space="0" w:color="000000"/>
                              </w:divBdr>
                            </w:div>
                            <w:div w:id="1846943885">
                              <w:marLeft w:val="0"/>
                              <w:marRight w:val="0"/>
                              <w:marTop w:val="0"/>
                              <w:marBottom w:val="0"/>
                              <w:divBdr>
                                <w:top w:val="dotted" w:sz="2" w:space="0" w:color="000000"/>
                                <w:left w:val="dotted" w:sz="2" w:space="0" w:color="000000"/>
                                <w:bottom w:val="dotted" w:sz="2" w:space="0" w:color="000000"/>
                                <w:right w:val="dotted" w:sz="2" w:space="0" w:color="000000"/>
                              </w:divBdr>
                            </w:div>
                            <w:div w:id="1880163976">
                              <w:marLeft w:val="0"/>
                              <w:marRight w:val="0"/>
                              <w:marTop w:val="0"/>
                              <w:marBottom w:val="0"/>
                              <w:divBdr>
                                <w:top w:val="dotted" w:sz="2" w:space="0" w:color="000000"/>
                                <w:left w:val="dotted" w:sz="2" w:space="0" w:color="000000"/>
                                <w:bottom w:val="dotted" w:sz="2" w:space="0" w:color="000000"/>
                                <w:right w:val="dotted" w:sz="2" w:space="0" w:color="000000"/>
                              </w:divBdr>
                            </w:div>
                          </w:divsChild>
                        </w:div>
                      </w:divsChild>
                    </w:div>
                  </w:divsChild>
                </w:div>
              </w:divsChild>
            </w:div>
          </w:divsChild>
        </w:div>
      </w:divsChild>
    </w:div>
    <w:div w:id="400950385">
      <w:bodyDiv w:val="1"/>
      <w:marLeft w:val="0"/>
      <w:marRight w:val="0"/>
      <w:marTop w:val="0"/>
      <w:marBottom w:val="0"/>
      <w:divBdr>
        <w:top w:val="none" w:sz="0" w:space="0" w:color="auto"/>
        <w:left w:val="none" w:sz="0" w:space="0" w:color="auto"/>
        <w:bottom w:val="none" w:sz="0" w:space="0" w:color="auto"/>
        <w:right w:val="none" w:sz="0" w:space="0" w:color="auto"/>
      </w:divBdr>
      <w:divsChild>
        <w:div w:id="1489517840">
          <w:marLeft w:val="0"/>
          <w:marRight w:val="0"/>
          <w:marTop w:val="0"/>
          <w:marBottom w:val="0"/>
          <w:divBdr>
            <w:top w:val="none" w:sz="0" w:space="0" w:color="auto"/>
            <w:left w:val="none" w:sz="0" w:space="0" w:color="auto"/>
            <w:bottom w:val="none" w:sz="0" w:space="0" w:color="auto"/>
            <w:right w:val="none" w:sz="0" w:space="0" w:color="auto"/>
          </w:divBdr>
        </w:div>
      </w:divsChild>
    </w:div>
    <w:div w:id="441417399">
      <w:bodyDiv w:val="1"/>
      <w:marLeft w:val="0"/>
      <w:marRight w:val="0"/>
      <w:marTop w:val="0"/>
      <w:marBottom w:val="0"/>
      <w:divBdr>
        <w:top w:val="none" w:sz="0" w:space="0" w:color="auto"/>
        <w:left w:val="none" w:sz="0" w:space="0" w:color="auto"/>
        <w:bottom w:val="none" w:sz="0" w:space="0" w:color="auto"/>
        <w:right w:val="none" w:sz="0" w:space="0" w:color="auto"/>
      </w:divBdr>
    </w:div>
    <w:div w:id="624242345">
      <w:bodyDiv w:val="1"/>
      <w:marLeft w:val="0"/>
      <w:marRight w:val="0"/>
      <w:marTop w:val="0"/>
      <w:marBottom w:val="0"/>
      <w:divBdr>
        <w:top w:val="none" w:sz="0" w:space="0" w:color="auto"/>
        <w:left w:val="none" w:sz="0" w:space="0" w:color="auto"/>
        <w:bottom w:val="none" w:sz="0" w:space="0" w:color="auto"/>
        <w:right w:val="none" w:sz="0" w:space="0" w:color="auto"/>
      </w:divBdr>
    </w:div>
    <w:div w:id="638533822">
      <w:bodyDiv w:val="1"/>
      <w:marLeft w:val="0"/>
      <w:marRight w:val="0"/>
      <w:marTop w:val="0"/>
      <w:marBottom w:val="0"/>
      <w:divBdr>
        <w:top w:val="none" w:sz="0" w:space="0" w:color="auto"/>
        <w:left w:val="none" w:sz="0" w:space="0" w:color="auto"/>
        <w:bottom w:val="none" w:sz="0" w:space="0" w:color="auto"/>
        <w:right w:val="none" w:sz="0" w:space="0" w:color="auto"/>
      </w:divBdr>
    </w:div>
    <w:div w:id="702437503">
      <w:bodyDiv w:val="1"/>
      <w:marLeft w:val="0"/>
      <w:marRight w:val="0"/>
      <w:marTop w:val="0"/>
      <w:marBottom w:val="0"/>
      <w:divBdr>
        <w:top w:val="none" w:sz="0" w:space="0" w:color="auto"/>
        <w:left w:val="none" w:sz="0" w:space="0" w:color="auto"/>
        <w:bottom w:val="none" w:sz="0" w:space="0" w:color="auto"/>
        <w:right w:val="none" w:sz="0" w:space="0" w:color="auto"/>
      </w:divBdr>
    </w:div>
    <w:div w:id="705566817">
      <w:bodyDiv w:val="1"/>
      <w:marLeft w:val="0"/>
      <w:marRight w:val="0"/>
      <w:marTop w:val="0"/>
      <w:marBottom w:val="0"/>
      <w:divBdr>
        <w:top w:val="none" w:sz="0" w:space="0" w:color="auto"/>
        <w:left w:val="none" w:sz="0" w:space="0" w:color="auto"/>
        <w:bottom w:val="none" w:sz="0" w:space="0" w:color="auto"/>
        <w:right w:val="none" w:sz="0" w:space="0" w:color="auto"/>
      </w:divBdr>
    </w:div>
    <w:div w:id="725684376">
      <w:bodyDiv w:val="1"/>
      <w:marLeft w:val="0"/>
      <w:marRight w:val="0"/>
      <w:marTop w:val="0"/>
      <w:marBottom w:val="0"/>
      <w:divBdr>
        <w:top w:val="none" w:sz="0" w:space="0" w:color="auto"/>
        <w:left w:val="none" w:sz="0" w:space="0" w:color="auto"/>
        <w:bottom w:val="none" w:sz="0" w:space="0" w:color="auto"/>
        <w:right w:val="none" w:sz="0" w:space="0" w:color="auto"/>
      </w:divBdr>
    </w:div>
    <w:div w:id="845826584">
      <w:bodyDiv w:val="1"/>
      <w:marLeft w:val="0"/>
      <w:marRight w:val="0"/>
      <w:marTop w:val="0"/>
      <w:marBottom w:val="0"/>
      <w:divBdr>
        <w:top w:val="none" w:sz="0" w:space="0" w:color="auto"/>
        <w:left w:val="none" w:sz="0" w:space="0" w:color="auto"/>
        <w:bottom w:val="none" w:sz="0" w:space="0" w:color="auto"/>
        <w:right w:val="none" w:sz="0" w:space="0" w:color="auto"/>
      </w:divBdr>
    </w:div>
    <w:div w:id="1287544616">
      <w:bodyDiv w:val="1"/>
      <w:marLeft w:val="0"/>
      <w:marRight w:val="0"/>
      <w:marTop w:val="0"/>
      <w:marBottom w:val="0"/>
      <w:divBdr>
        <w:top w:val="none" w:sz="0" w:space="0" w:color="auto"/>
        <w:left w:val="none" w:sz="0" w:space="0" w:color="auto"/>
        <w:bottom w:val="none" w:sz="0" w:space="0" w:color="auto"/>
        <w:right w:val="none" w:sz="0" w:space="0" w:color="auto"/>
      </w:divBdr>
      <w:divsChild>
        <w:div w:id="1532960458">
          <w:marLeft w:val="0"/>
          <w:marRight w:val="0"/>
          <w:marTop w:val="0"/>
          <w:marBottom w:val="0"/>
          <w:divBdr>
            <w:top w:val="none" w:sz="0" w:space="0" w:color="auto"/>
            <w:left w:val="none" w:sz="0" w:space="0" w:color="auto"/>
            <w:bottom w:val="none" w:sz="0" w:space="0" w:color="auto"/>
            <w:right w:val="none" w:sz="0" w:space="0" w:color="auto"/>
          </w:divBdr>
          <w:divsChild>
            <w:div w:id="303895335">
              <w:marLeft w:val="0"/>
              <w:marRight w:val="0"/>
              <w:marTop w:val="0"/>
              <w:marBottom w:val="0"/>
              <w:divBdr>
                <w:top w:val="none" w:sz="0" w:space="0" w:color="auto"/>
                <w:left w:val="none" w:sz="0" w:space="0" w:color="auto"/>
                <w:bottom w:val="none" w:sz="0" w:space="0" w:color="auto"/>
                <w:right w:val="none" w:sz="0" w:space="0" w:color="auto"/>
              </w:divBdr>
              <w:divsChild>
                <w:div w:id="1744523600">
                  <w:marLeft w:val="0"/>
                  <w:marRight w:val="0"/>
                  <w:marTop w:val="0"/>
                  <w:marBottom w:val="0"/>
                  <w:divBdr>
                    <w:top w:val="none" w:sz="0" w:space="0" w:color="auto"/>
                    <w:left w:val="none" w:sz="0" w:space="0" w:color="auto"/>
                    <w:bottom w:val="none" w:sz="0" w:space="0" w:color="auto"/>
                    <w:right w:val="none" w:sz="0" w:space="0" w:color="auto"/>
                  </w:divBdr>
                  <w:divsChild>
                    <w:div w:id="1162157611">
                      <w:marLeft w:val="0"/>
                      <w:marRight w:val="0"/>
                      <w:marTop w:val="0"/>
                      <w:marBottom w:val="0"/>
                      <w:divBdr>
                        <w:top w:val="none" w:sz="0" w:space="0" w:color="auto"/>
                        <w:left w:val="none" w:sz="0" w:space="0" w:color="auto"/>
                        <w:bottom w:val="none" w:sz="0" w:space="0" w:color="auto"/>
                        <w:right w:val="none" w:sz="0" w:space="0" w:color="auto"/>
                      </w:divBdr>
                      <w:divsChild>
                        <w:div w:id="1003317123">
                          <w:marLeft w:val="0"/>
                          <w:marRight w:val="0"/>
                          <w:marTop w:val="0"/>
                          <w:marBottom w:val="0"/>
                          <w:divBdr>
                            <w:top w:val="none" w:sz="0" w:space="0" w:color="auto"/>
                            <w:left w:val="none" w:sz="0" w:space="0" w:color="auto"/>
                            <w:bottom w:val="none" w:sz="0" w:space="0" w:color="auto"/>
                            <w:right w:val="none" w:sz="0" w:space="0" w:color="auto"/>
                          </w:divBdr>
                          <w:divsChild>
                            <w:div w:id="1043483468">
                              <w:marLeft w:val="0"/>
                              <w:marRight w:val="0"/>
                              <w:marTop w:val="0"/>
                              <w:marBottom w:val="0"/>
                              <w:divBdr>
                                <w:top w:val="none" w:sz="0" w:space="0" w:color="auto"/>
                                <w:left w:val="none" w:sz="0" w:space="0" w:color="auto"/>
                                <w:bottom w:val="none" w:sz="0" w:space="0" w:color="auto"/>
                                <w:right w:val="none" w:sz="0" w:space="0" w:color="auto"/>
                              </w:divBdr>
                              <w:divsChild>
                                <w:div w:id="277487743">
                                  <w:marLeft w:val="0"/>
                                  <w:marRight w:val="0"/>
                                  <w:marTop w:val="0"/>
                                  <w:marBottom w:val="0"/>
                                  <w:divBdr>
                                    <w:top w:val="none" w:sz="0" w:space="0" w:color="auto"/>
                                    <w:left w:val="none" w:sz="0" w:space="0" w:color="auto"/>
                                    <w:bottom w:val="none" w:sz="0" w:space="0" w:color="auto"/>
                                    <w:right w:val="none" w:sz="0" w:space="0" w:color="auto"/>
                                  </w:divBdr>
                                  <w:divsChild>
                                    <w:div w:id="1953435463">
                                      <w:marLeft w:val="0"/>
                                      <w:marRight w:val="0"/>
                                      <w:marTop w:val="0"/>
                                      <w:marBottom w:val="0"/>
                                      <w:divBdr>
                                        <w:top w:val="none" w:sz="0" w:space="0" w:color="auto"/>
                                        <w:left w:val="none" w:sz="0" w:space="0" w:color="auto"/>
                                        <w:bottom w:val="none" w:sz="0" w:space="0" w:color="auto"/>
                                        <w:right w:val="none" w:sz="0" w:space="0" w:color="auto"/>
                                      </w:divBdr>
                                      <w:divsChild>
                                        <w:div w:id="1604728772">
                                          <w:marLeft w:val="0"/>
                                          <w:marRight w:val="0"/>
                                          <w:marTop w:val="0"/>
                                          <w:marBottom w:val="0"/>
                                          <w:divBdr>
                                            <w:top w:val="none" w:sz="0" w:space="0" w:color="auto"/>
                                            <w:left w:val="none" w:sz="0" w:space="0" w:color="auto"/>
                                            <w:bottom w:val="none" w:sz="0" w:space="0" w:color="auto"/>
                                            <w:right w:val="none" w:sz="0" w:space="0" w:color="auto"/>
                                          </w:divBdr>
                                          <w:divsChild>
                                            <w:div w:id="1439135828">
                                              <w:marLeft w:val="0"/>
                                              <w:marRight w:val="0"/>
                                              <w:marTop w:val="0"/>
                                              <w:marBottom w:val="0"/>
                                              <w:divBdr>
                                                <w:top w:val="none" w:sz="0" w:space="0" w:color="auto"/>
                                                <w:left w:val="none" w:sz="0" w:space="0" w:color="auto"/>
                                                <w:bottom w:val="none" w:sz="0" w:space="0" w:color="auto"/>
                                                <w:right w:val="none" w:sz="0" w:space="0" w:color="auto"/>
                                              </w:divBdr>
                                              <w:divsChild>
                                                <w:div w:id="947008618">
                                                  <w:marLeft w:val="0"/>
                                                  <w:marRight w:val="0"/>
                                                  <w:marTop w:val="0"/>
                                                  <w:marBottom w:val="0"/>
                                                  <w:divBdr>
                                                    <w:top w:val="none" w:sz="0" w:space="0" w:color="auto"/>
                                                    <w:left w:val="none" w:sz="0" w:space="0" w:color="auto"/>
                                                    <w:bottom w:val="none" w:sz="0" w:space="0" w:color="auto"/>
                                                    <w:right w:val="none" w:sz="0" w:space="0" w:color="auto"/>
                                                  </w:divBdr>
                                                  <w:divsChild>
                                                    <w:div w:id="1266306935">
                                                      <w:marLeft w:val="0"/>
                                                      <w:marRight w:val="0"/>
                                                      <w:marTop w:val="0"/>
                                                      <w:marBottom w:val="0"/>
                                                      <w:divBdr>
                                                        <w:top w:val="none" w:sz="0" w:space="0" w:color="auto"/>
                                                        <w:left w:val="none" w:sz="0" w:space="0" w:color="auto"/>
                                                        <w:bottom w:val="none" w:sz="0" w:space="0" w:color="auto"/>
                                                        <w:right w:val="none" w:sz="0" w:space="0" w:color="auto"/>
                                                      </w:divBdr>
                                                      <w:divsChild>
                                                        <w:div w:id="1998344123">
                                                          <w:marLeft w:val="0"/>
                                                          <w:marRight w:val="0"/>
                                                          <w:marTop w:val="0"/>
                                                          <w:marBottom w:val="0"/>
                                                          <w:divBdr>
                                                            <w:top w:val="none" w:sz="0" w:space="0" w:color="auto"/>
                                                            <w:left w:val="none" w:sz="0" w:space="0" w:color="auto"/>
                                                            <w:bottom w:val="none" w:sz="0" w:space="0" w:color="auto"/>
                                                            <w:right w:val="none" w:sz="0" w:space="0" w:color="auto"/>
                                                          </w:divBdr>
                                                          <w:divsChild>
                                                            <w:div w:id="574164716">
                                                              <w:marLeft w:val="0"/>
                                                              <w:marRight w:val="0"/>
                                                              <w:marTop w:val="0"/>
                                                              <w:marBottom w:val="0"/>
                                                              <w:divBdr>
                                                                <w:top w:val="none" w:sz="0" w:space="0" w:color="auto"/>
                                                                <w:left w:val="none" w:sz="0" w:space="0" w:color="auto"/>
                                                                <w:bottom w:val="none" w:sz="0" w:space="0" w:color="auto"/>
                                                                <w:right w:val="none" w:sz="0" w:space="0" w:color="auto"/>
                                                              </w:divBdr>
                                                              <w:divsChild>
                                                                <w:div w:id="444495724">
                                                                  <w:marLeft w:val="0"/>
                                                                  <w:marRight w:val="0"/>
                                                                  <w:marTop w:val="0"/>
                                                                  <w:marBottom w:val="0"/>
                                                                  <w:divBdr>
                                                                    <w:top w:val="none" w:sz="0" w:space="0" w:color="auto"/>
                                                                    <w:left w:val="none" w:sz="0" w:space="0" w:color="auto"/>
                                                                    <w:bottom w:val="none" w:sz="0" w:space="0" w:color="auto"/>
                                                                    <w:right w:val="none" w:sz="0" w:space="0" w:color="auto"/>
                                                                  </w:divBdr>
                                                                  <w:divsChild>
                                                                    <w:div w:id="1558734779">
                                                                      <w:marLeft w:val="0"/>
                                                                      <w:marRight w:val="0"/>
                                                                      <w:marTop w:val="0"/>
                                                                      <w:marBottom w:val="0"/>
                                                                      <w:divBdr>
                                                                        <w:top w:val="none" w:sz="0" w:space="0" w:color="auto"/>
                                                                        <w:left w:val="none" w:sz="0" w:space="0" w:color="auto"/>
                                                                        <w:bottom w:val="none" w:sz="0" w:space="0" w:color="auto"/>
                                                                        <w:right w:val="none" w:sz="0" w:space="0" w:color="auto"/>
                                                                      </w:divBdr>
                                                                      <w:divsChild>
                                                                        <w:div w:id="681863184">
                                                                          <w:marLeft w:val="0"/>
                                                                          <w:marRight w:val="0"/>
                                                                          <w:marTop w:val="0"/>
                                                                          <w:marBottom w:val="0"/>
                                                                          <w:divBdr>
                                                                            <w:top w:val="none" w:sz="0" w:space="0" w:color="auto"/>
                                                                            <w:left w:val="none" w:sz="0" w:space="0" w:color="auto"/>
                                                                            <w:bottom w:val="none" w:sz="0" w:space="0" w:color="auto"/>
                                                                            <w:right w:val="none" w:sz="0" w:space="0" w:color="auto"/>
                                                                          </w:divBdr>
                                                                          <w:divsChild>
                                                                            <w:div w:id="419135288">
                                                                              <w:marLeft w:val="0"/>
                                                                              <w:marRight w:val="0"/>
                                                                              <w:marTop w:val="0"/>
                                                                              <w:marBottom w:val="0"/>
                                                                              <w:divBdr>
                                                                                <w:top w:val="none" w:sz="0" w:space="0" w:color="auto"/>
                                                                                <w:left w:val="none" w:sz="0" w:space="0" w:color="auto"/>
                                                                                <w:bottom w:val="none" w:sz="0" w:space="0" w:color="auto"/>
                                                                                <w:right w:val="none" w:sz="0" w:space="0" w:color="auto"/>
                                                                              </w:divBdr>
                                                                              <w:divsChild>
                                                                                <w:div w:id="1271862898">
                                                                                  <w:marLeft w:val="0"/>
                                                                                  <w:marRight w:val="0"/>
                                                                                  <w:marTop w:val="0"/>
                                                                                  <w:marBottom w:val="0"/>
                                                                                  <w:divBdr>
                                                                                    <w:top w:val="none" w:sz="0" w:space="0" w:color="auto"/>
                                                                                    <w:left w:val="none" w:sz="0" w:space="0" w:color="auto"/>
                                                                                    <w:bottom w:val="none" w:sz="0" w:space="0" w:color="auto"/>
                                                                                    <w:right w:val="none" w:sz="0" w:space="0" w:color="auto"/>
                                                                                  </w:divBdr>
                                                                                  <w:divsChild>
                                                                                    <w:div w:id="4677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6951891">
      <w:bodyDiv w:val="1"/>
      <w:marLeft w:val="0"/>
      <w:marRight w:val="0"/>
      <w:marTop w:val="0"/>
      <w:marBottom w:val="0"/>
      <w:divBdr>
        <w:top w:val="none" w:sz="0" w:space="0" w:color="auto"/>
        <w:left w:val="none" w:sz="0" w:space="0" w:color="auto"/>
        <w:bottom w:val="none" w:sz="0" w:space="0" w:color="auto"/>
        <w:right w:val="none" w:sz="0" w:space="0" w:color="auto"/>
      </w:divBdr>
    </w:div>
    <w:div w:id="1485508523">
      <w:bodyDiv w:val="1"/>
      <w:marLeft w:val="0"/>
      <w:marRight w:val="0"/>
      <w:marTop w:val="0"/>
      <w:marBottom w:val="0"/>
      <w:divBdr>
        <w:top w:val="none" w:sz="0" w:space="0" w:color="auto"/>
        <w:left w:val="none" w:sz="0" w:space="0" w:color="auto"/>
        <w:bottom w:val="none" w:sz="0" w:space="0" w:color="auto"/>
        <w:right w:val="none" w:sz="0" w:space="0" w:color="auto"/>
      </w:divBdr>
    </w:div>
    <w:div w:id="1506704731">
      <w:bodyDiv w:val="1"/>
      <w:marLeft w:val="0"/>
      <w:marRight w:val="0"/>
      <w:marTop w:val="0"/>
      <w:marBottom w:val="0"/>
      <w:divBdr>
        <w:top w:val="none" w:sz="0" w:space="0" w:color="auto"/>
        <w:left w:val="none" w:sz="0" w:space="0" w:color="auto"/>
        <w:bottom w:val="none" w:sz="0" w:space="0" w:color="auto"/>
        <w:right w:val="none" w:sz="0" w:space="0" w:color="auto"/>
      </w:divBdr>
      <w:divsChild>
        <w:div w:id="1291983539">
          <w:marLeft w:val="0"/>
          <w:marRight w:val="0"/>
          <w:marTop w:val="0"/>
          <w:marBottom w:val="0"/>
          <w:divBdr>
            <w:top w:val="none" w:sz="0" w:space="0" w:color="auto"/>
            <w:left w:val="none" w:sz="0" w:space="0" w:color="auto"/>
            <w:bottom w:val="none" w:sz="0" w:space="0" w:color="auto"/>
            <w:right w:val="none" w:sz="0" w:space="0" w:color="auto"/>
          </w:divBdr>
          <w:divsChild>
            <w:div w:id="7618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638914">
      <w:bodyDiv w:val="1"/>
      <w:marLeft w:val="0"/>
      <w:marRight w:val="0"/>
      <w:marTop w:val="0"/>
      <w:marBottom w:val="0"/>
      <w:divBdr>
        <w:top w:val="none" w:sz="0" w:space="0" w:color="auto"/>
        <w:left w:val="none" w:sz="0" w:space="0" w:color="auto"/>
        <w:bottom w:val="none" w:sz="0" w:space="0" w:color="auto"/>
        <w:right w:val="none" w:sz="0" w:space="0" w:color="auto"/>
      </w:divBdr>
    </w:div>
    <w:div w:id="1691490374">
      <w:bodyDiv w:val="1"/>
      <w:marLeft w:val="0"/>
      <w:marRight w:val="0"/>
      <w:marTop w:val="0"/>
      <w:marBottom w:val="0"/>
      <w:divBdr>
        <w:top w:val="none" w:sz="0" w:space="0" w:color="auto"/>
        <w:left w:val="none" w:sz="0" w:space="0" w:color="auto"/>
        <w:bottom w:val="none" w:sz="0" w:space="0" w:color="auto"/>
        <w:right w:val="none" w:sz="0" w:space="0" w:color="auto"/>
      </w:divBdr>
    </w:div>
    <w:div w:id="1702129336">
      <w:bodyDiv w:val="1"/>
      <w:marLeft w:val="0"/>
      <w:marRight w:val="0"/>
      <w:marTop w:val="0"/>
      <w:marBottom w:val="0"/>
      <w:divBdr>
        <w:top w:val="none" w:sz="0" w:space="0" w:color="auto"/>
        <w:left w:val="none" w:sz="0" w:space="0" w:color="auto"/>
        <w:bottom w:val="none" w:sz="0" w:space="0" w:color="auto"/>
        <w:right w:val="none" w:sz="0" w:space="0" w:color="auto"/>
      </w:divBdr>
    </w:div>
    <w:div w:id="1712413072">
      <w:bodyDiv w:val="1"/>
      <w:marLeft w:val="0"/>
      <w:marRight w:val="0"/>
      <w:marTop w:val="0"/>
      <w:marBottom w:val="0"/>
      <w:divBdr>
        <w:top w:val="none" w:sz="0" w:space="0" w:color="auto"/>
        <w:left w:val="none" w:sz="0" w:space="0" w:color="auto"/>
        <w:bottom w:val="none" w:sz="0" w:space="0" w:color="auto"/>
        <w:right w:val="none" w:sz="0" w:space="0" w:color="auto"/>
      </w:divBdr>
    </w:div>
    <w:div w:id="1747873481">
      <w:bodyDiv w:val="1"/>
      <w:marLeft w:val="0"/>
      <w:marRight w:val="0"/>
      <w:marTop w:val="0"/>
      <w:marBottom w:val="0"/>
      <w:divBdr>
        <w:top w:val="none" w:sz="0" w:space="0" w:color="auto"/>
        <w:left w:val="none" w:sz="0" w:space="0" w:color="auto"/>
        <w:bottom w:val="none" w:sz="0" w:space="0" w:color="auto"/>
        <w:right w:val="none" w:sz="0" w:space="0" w:color="auto"/>
      </w:divBdr>
    </w:div>
    <w:div w:id="1887060910">
      <w:bodyDiv w:val="1"/>
      <w:marLeft w:val="0"/>
      <w:marRight w:val="0"/>
      <w:marTop w:val="0"/>
      <w:marBottom w:val="0"/>
      <w:divBdr>
        <w:top w:val="none" w:sz="0" w:space="0" w:color="auto"/>
        <w:left w:val="none" w:sz="0" w:space="0" w:color="auto"/>
        <w:bottom w:val="none" w:sz="0" w:space="0" w:color="auto"/>
        <w:right w:val="none" w:sz="0" w:space="0" w:color="auto"/>
      </w:divBdr>
    </w:div>
    <w:div w:id="202316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harv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293E0-D76B-4B0C-9843-A981A1AC7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864</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CHARVIL PARISH COUNCIL</vt:lpstr>
    </vt:vector>
  </TitlesOfParts>
  <Company>Charvil Parish Council</Company>
  <LinksUpToDate>false</LinksUpToDate>
  <CharactersWithSpaces>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CHARVIL PARISH COUNCIL</dc:title>
  <dc:creator>Irvine</dc:creator>
  <cp:lastModifiedBy>Neil Durrant</cp:lastModifiedBy>
  <cp:revision>26</cp:revision>
  <cp:lastPrinted>2022-11-08T15:58:00Z</cp:lastPrinted>
  <dcterms:created xsi:type="dcterms:W3CDTF">2023-03-11T10:00:00Z</dcterms:created>
  <dcterms:modified xsi:type="dcterms:W3CDTF">2023-03-11T11:06:00Z</dcterms:modified>
</cp:coreProperties>
</file>